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3F" w:rsidRDefault="00BC2A3F" w:rsidP="00BC2A3F">
      <w:pPr>
        <w:ind w:left="284"/>
        <w:jc w:val="center"/>
        <w:rPr>
          <w:b/>
        </w:rPr>
      </w:pPr>
      <w:bookmarkStart w:id="0" w:name="_Hlk82439832"/>
      <w:bookmarkStart w:id="1" w:name="_Hlk82435094"/>
      <w:r w:rsidRPr="00910116">
        <w:rPr>
          <w:b/>
        </w:rPr>
        <w:t xml:space="preserve">Образовательное </w:t>
      </w:r>
      <w:r>
        <w:rPr>
          <w:b/>
        </w:rPr>
        <w:t>ч</w:t>
      </w:r>
      <w:r w:rsidRPr="00910116">
        <w:rPr>
          <w:b/>
        </w:rPr>
        <w:t xml:space="preserve">астное </w:t>
      </w:r>
      <w:r>
        <w:rPr>
          <w:b/>
        </w:rPr>
        <w:t>у</w:t>
      </w:r>
      <w:r w:rsidRPr="00910116">
        <w:rPr>
          <w:b/>
        </w:rPr>
        <w:t xml:space="preserve">чреждение </w:t>
      </w:r>
      <w:r>
        <w:rPr>
          <w:b/>
        </w:rPr>
        <w:t>д</w:t>
      </w:r>
      <w:r w:rsidRPr="00910116">
        <w:rPr>
          <w:b/>
        </w:rPr>
        <w:t xml:space="preserve">ополнительного </w:t>
      </w:r>
      <w:r>
        <w:rPr>
          <w:b/>
        </w:rPr>
        <w:t>п</w:t>
      </w:r>
      <w:r w:rsidRPr="00910116">
        <w:rPr>
          <w:b/>
        </w:rPr>
        <w:t xml:space="preserve">рофессионального </w:t>
      </w:r>
      <w:r>
        <w:rPr>
          <w:b/>
        </w:rPr>
        <w:t>о</w:t>
      </w:r>
      <w:r w:rsidRPr="00910116">
        <w:rPr>
          <w:b/>
        </w:rPr>
        <w:t xml:space="preserve">бразования </w:t>
      </w:r>
      <w:r>
        <w:rPr>
          <w:b/>
        </w:rPr>
        <w:t>У</w:t>
      </w:r>
      <w:r w:rsidRPr="00910116">
        <w:rPr>
          <w:b/>
        </w:rPr>
        <w:t>чебно-курсовой комбинат «Стройдормаш»</w:t>
      </w:r>
    </w:p>
    <w:bookmarkEnd w:id="0"/>
    <w:p w:rsidR="00BC2A3F" w:rsidRDefault="00BC2A3F" w:rsidP="00BC2A3F">
      <w:pPr>
        <w:ind w:left="284"/>
        <w:jc w:val="center"/>
        <w:rPr>
          <w:b/>
        </w:rPr>
      </w:pPr>
    </w:p>
    <w:p w:rsidR="00BC2A3F" w:rsidRDefault="00BC2A3F" w:rsidP="00BC2A3F">
      <w:pPr>
        <w:ind w:left="284"/>
        <w:jc w:val="center"/>
        <w:rPr>
          <w:b/>
        </w:rPr>
      </w:pPr>
    </w:p>
    <w:p w:rsidR="00BC2A3F" w:rsidRDefault="00BC2A3F" w:rsidP="00BC2A3F">
      <w:pPr>
        <w:ind w:left="284"/>
        <w:jc w:val="right"/>
        <w:rPr>
          <w:b/>
        </w:rPr>
      </w:pPr>
      <w:r>
        <w:rPr>
          <w:b/>
        </w:rPr>
        <w:t>Утверждаю</w:t>
      </w:r>
    </w:p>
    <w:p w:rsidR="00BC2A3F" w:rsidRDefault="00BC2A3F" w:rsidP="00BC2A3F">
      <w:pPr>
        <w:ind w:left="284"/>
        <w:jc w:val="right"/>
        <w:rPr>
          <w:b/>
        </w:rPr>
      </w:pPr>
      <w:r>
        <w:rPr>
          <w:b/>
        </w:rPr>
        <w:t>Директор</w:t>
      </w:r>
    </w:p>
    <w:p w:rsidR="00BC2A3F" w:rsidRDefault="00BC2A3F" w:rsidP="00BC2A3F">
      <w:pPr>
        <w:ind w:left="284"/>
        <w:jc w:val="right"/>
        <w:rPr>
          <w:b/>
        </w:rPr>
      </w:pPr>
    </w:p>
    <w:p w:rsidR="00BC2A3F" w:rsidRDefault="00BC2A3F" w:rsidP="00BC2A3F">
      <w:pPr>
        <w:jc w:val="right"/>
        <w:rPr>
          <w:spacing w:val="-1"/>
        </w:rPr>
      </w:pPr>
      <w:r>
        <w:rPr>
          <w:b/>
        </w:rPr>
        <w:t xml:space="preserve">__________________ </w:t>
      </w:r>
      <w:r>
        <w:rPr>
          <w:spacing w:val="-1"/>
        </w:rPr>
        <w:t>Солошенко Р.А</w:t>
      </w:r>
    </w:p>
    <w:p w:rsidR="00BC2A3F" w:rsidRDefault="00BC2A3F" w:rsidP="00BC2A3F">
      <w:pPr>
        <w:jc w:val="right"/>
        <w:rPr>
          <w:spacing w:val="-1"/>
        </w:rPr>
      </w:pPr>
      <w:r>
        <w:rPr>
          <w:spacing w:val="-1"/>
        </w:rPr>
        <w:t>01.09.2021</w:t>
      </w:r>
    </w:p>
    <w:p w:rsidR="00BC2A3F" w:rsidRDefault="00BC2A3F" w:rsidP="00BC2A3F">
      <w:pPr>
        <w:ind w:left="284"/>
        <w:rPr>
          <w:b/>
        </w:rPr>
      </w:pPr>
    </w:p>
    <w:p w:rsidR="00BC2A3F" w:rsidRDefault="00BC2A3F" w:rsidP="00BC2A3F">
      <w:pPr>
        <w:tabs>
          <w:tab w:val="left" w:pos="11482"/>
        </w:tabs>
        <w:ind w:firstLine="426"/>
        <w:jc w:val="right"/>
        <w:rPr>
          <w:b/>
        </w:rPr>
      </w:pPr>
      <w:r>
        <w:t>М.п</w:t>
      </w:r>
    </w:p>
    <w:bookmarkEnd w:id="1"/>
    <w:p w:rsidR="002173B5" w:rsidRPr="002D5E4D" w:rsidRDefault="002173B5" w:rsidP="002173B5"/>
    <w:p w:rsidR="002173B5" w:rsidRPr="002D5E4D" w:rsidRDefault="002173B5" w:rsidP="002173B5"/>
    <w:p w:rsidR="002173B5" w:rsidRPr="002D5E4D" w:rsidRDefault="002173B5" w:rsidP="002173B5"/>
    <w:p w:rsidR="002173B5" w:rsidRPr="002D5E4D" w:rsidRDefault="002173B5" w:rsidP="002173B5"/>
    <w:p w:rsidR="002173B5" w:rsidRPr="002D5E4D" w:rsidRDefault="002173B5" w:rsidP="002173B5"/>
    <w:p w:rsidR="002173B5" w:rsidRPr="002D5E4D" w:rsidRDefault="002173B5" w:rsidP="002173B5"/>
    <w:p w:rsidR="002173B5" w:rsidRDefault="002173B5" w:rsidP="002173B5"/>
    <w:p w:rsidR="00AC30EF" w:rsidRDefault="00AC30EF" w:rsidP="002173B5"/>
    <w:p w:rsidR="00AC30EF" w:rsidRPr="002D5E4D" w:rsidRDefault="00AC30EF" w:rsidP="002173B5"/>
    <w:p w:rsidR="002173B5" w:rsidRPr="002D5E4D" w:rsidRDefault="002173B5" w:rsidP="002173B5"/>
    <w:p w:rsidR="002173B5" w:rsidRPr="00163403" w:rsidRDefault="002173B5" w:rsidP="002173B5">
      <w:pPr>
        <w:jc w:val="center"/>
        <w:rPr>
          <w:b/>
        </w:rPr>
      </w:pPr>
      <w:r>
        <w:rPr>
          <w:b/>
        </w:rPr>
        <w:t xml:space="preserve">ОСНОВНАЯ </w:t>
      </w:r>
      <w:r w:rsidRPr="00F200DD">
        <w:rPr>
          <w:b/>
        </w:rPr>
        <w:t>ПРОГРАММА</w:t>
      </w:r>
      <w:r>
        <w:rPr>
          <w:b/>
        </w:rPr>
        <w:t xml:space="preserve"> </w:t>
      </w:r>
      <w:r w:rsidRPr="00163403">
        <w:rPr>
          <w:b/>
        </w:rPr>
        <w:t xml:space="preserve">ПРОФЕССИОНАЛЬНОЙ ПОДГОТОВКИ </w:t>
      </w:r>
    </w:p>
    <w:p w:rsidR="002173B5" w:rsidRDefault="002173B5" w:rsidP="002173B5">
      <w:pPr>
        <w:jc w:val="center"/>
        <w:rPr>
          <w:b/>
        </w:rPr>
      </w:pPr>
      <w:r>
        <w:rPr>
          <w:b/>
        </w:rPr>
        <w:t>ПРОФЕССИОНАЛЬНОЕ ОБУЧЕНИЕ</w:t>
      </w:r>
    </w:p>
    <w:p w:rsidR="002173B5" w:rsidRDefault="002173B5" w:rsidP="002173B5">
      <w:pPr>
        <w:jc w:val="center"/>
        <w:rPr>
          <w:b/>
        </w:rPr>
      </w:pPr>
      <w:r>
        <w:rPr>
          <w:b/>
        </w:rPr>
        <w:t>ПО ПРОФЕССИИ</w:t>
      </w:r>
    </w:p>
    <w:p w:rsidR="00C424B4" w:rsidRPr="00544325" w:rsidRDefault="00C424B4" w:rsidP="002173B5">
      <w:pPr>
        <w:jc w:val="center"/>
        <w:rPr>
          <w:b/>
          <w:sz w:val="28"/>
          <w:szCs w:val="28"/>
        </w:rPr>
      </w:pPr>
      <w:r w:rsidRPr="00544325">
        <w:rPr>
          <w:b/>
          <w:sz w:val="28"/>
          <w:szCs w:val="28"/>
        </w:rPr>
        <w:t>«</w:t>
      </w:r>
      <w:r w:rsidR="00361A55" w:rsidRPr="00544325">
        <w:rPr>
          <w:b/>
          <w:sz w:val="28"/>
          <w:szCs w:val="28"/>
        </w:rPr>
        <w:t>ЛИФТЕР</w:t>
      </w:r>
      <w:r w:rsidRPr="00544325">
        <w:rPr>
          <w:b/>
          <w:sz w:val="28"/>
          <w:szCs w:val="28"/>
        </w:rPr>
        <w:t>»</w:t>
      </w:r>
    </w:p>
    <w:p w:rsidR="00AC30EF" w:rsidRPr="00AC30EF" w:rsidRDefault="00AC30EF" w:rsidP="00AC30EF">
      <w:pPr>
        <w:jc w:val="center"/>
        <w:rPr>
          <w:b/>
          <w:sz w:val="28"/>
          <w:szCs w:val="28"/>
        </w:rPr>
      </w:pPr>
      <w:r w:rsidRPr="00AC30EF">
        <w:rPr>
          <w:b/>
          <w:sz w:val="28"/>
          <w:szCs w:val="28"/>
        </w:rPr>
        <w:t xml:space="preserve">(код профессии: </w:t>
      </w:r>
      <w:r>
        <w:rPr>
          <w:b/>
          <w:sz w:val="28"/>
          <w:szCs w:val="28"/>
        </w:rPr>
        <w:t>1</w:t>
      </w:r>
      <w:r w:rsidRPr="00AC30EF">
        <w:rPr>
          <w:b/>
          <w:sz w:val="28"/>
          <w:szCs w:val="28"/>
        </w:rPr>
        <w:t>3413)</w:t>
      </w:r>
    </w:p>
    <w:p w:rsidR="00AC30EF" w:rsidRPr="00D2066B" w:rsidRDefault="00AC30EF" w:rsidP="00AC30EF">
      <w:pPr>
        <w:jc w:val="center"/>
        <w:rPr>
          <w:b/>
        </w:rPr>
      </w:pPr>
      <w:r>
        <w:t>Уровень квалификации: 1, 2 разряд</w:t>
      </w:r>
    </w:p>
    <w:p w:rsidR="00C424B4" w:rsidRPr="00544325" w:rsidRDefault="00C424B4" w:rsidP="00C424B4"/>
    <w:p w:rsidR="00C424B4" w:rsidRPr="00544325" w:rsidRDefault="00C424B4" w:rsidP="00C424B4">
      <w:pPr>
        <w:pStyle w:val="Default"/>
        <w:jc w:val="center"/>
        <w:rPr>
          <w:color w:val="auto"/>
          <w:sz w:val="23"/>
          <w:szCs w:val="23"/>
        </w:rPr>
      </w:pPr>
    </w:p>
    <w:p w:rsidR="00C424B4" w:rsidRPr="00544325" w:rsidRDefault="00C424B4" w:rsidP="00C424B4">
      <w:pPr>
        <w:pStyle w:val="Default"/>
        <w:jc w:val="center"/>
        <w:rPr>
          <w:color w:val="auto"/>
          <w:sz w:val="23"/>
          <w:szCs w:val="23"/>
        </w:rPr>
      </w:pPr>
    </w:p>
    <w:p w:rsidR="00C424B4" w:rsidRPr="00544325" w:rsidRDefault="00C424B4" w:rsidP="00C424B4">
      <w:pPr>
        <w:pStyle w:val="Default"/>
        <w:jc w:val="center"/>
        <w:rPr>
          <w:color w:val="auto"/>
          <w:sz w:val="23"/>
          <w:szCs w:val="23"/>
        </w:rPr>
      </w:pPr>
    </w:p>
    <w:p w:rsidR="00C424B4" w:rsidRPr="00544325" w:rsidRDefault="00C424B4" w:rsidP="00C424B4">
      <w:pPr>
        <w:pStyle w:val="Default"/>
        <w:jc w:val="center"/>
        <w:rPr>
          <w:color w:val="auto"/>
          <w:sz w:val="23"/>
          <w:szCs w:val="23"/>
        </w:rPr>
      </w:pPr>
    </w:p>
    <w:p w:rsidR="00C424B4" w:rsidRPr="00544325" w:rsidRDefault="00C424B4" w:rsidP="00C424B4">
      <w:pPr>
        <w:pStyle w:val="Default"/>
        <w:jc w:val="center"/>
        <w:rPr>
          <w:color w:val="auto"/>
          <w:sz w:val="23"/>
          <w:szCs w:val="23"/>
        </w:rPr>
      </w:pPr>
    </w:p>
    <w:p w:rsidR="00C424B4" w:rsidRPr="00544325" w:rsidRDefault="00C424B4" w:rsidP="00C424B4">
      <w:pPr>
        <w:pStyle w:val="Default"/>
        <w:jc w:val="center"/>
        <w:rPr>
          <w:color w:val="auto"/>
          <w:sz w:val="23"/>
          <w:szCs w:val="23"/>
        </w:rPr>
      </w:pPr>
    </w:p>
    <w:p w:rsidR="00C424B4" w:rsidRPr="00544325" w:rsidRDefault="00C424B4" w:rsidP="006730F6">
      <w:pPr>
        <w:pStyle w:val="Default"/>
        <w:rPr>
          <w:color w:val="auto"/>
          <w:sz w:val="23"/>
          <w:szCs w:val="23"/>
        </w:rPr>
      </w:pPr>
    </w:p>
    <w:p w:rsidR="00361A55" w:rsidRPr="00544325" w:rsidRDefault="00361A55" w:rsidP="006730F6">
      <w:pPr>
        <w:pStyle w:val="Default"/>
        <w:rPr>
          <w:color w:val="auto"/>
          <w:sz w:val="23"/>
          <w:szCs w:val="23"/>
        </w:rPr>
      </w:pPr>
    </w:p>
    <w:p w:rsidR="00361A55" w:rsidRPr="00544325" w:rsidRDefault="00361A55" w:rsidP="006730F6">
      <w:pPr>
        <w:pStyle w:val="Default"/>
        <w:rPr>
          <w:color w:val="auto"/>
          <w:sz w:val="23"/>
          <w:szCs w:val="23"/>
        </w:rPr>
      </w:pPr>
    </w:p>
    <w:p w:rsidR="00361A55" w:rsidRPr="00544325" w:rsidRDefault="00361A55" w:rsidP="006730F6">
      <w:pPr>
        <w:pStyle w:val="Default"/>
        <w:rPr>
          <w:color w:val="auto"/>
          <w:sz w:val="23"/>
          <w:szCs w:val="23"/>
        </w:rPr>
      </w:pPr>
    </w:p>
    <w:p w:rsidR="00361A55" w:rsidRPr="00544325" w:rsidRDefault="00361A55" w:rsidP="006730F6">
      <w:pPr>
        <w:pStyle w:val="Default"/>
        <w:rPr>
          <w:color w:val="auto"/>
          <w:sz w:val="23"/>
          <w:szCs w:val="23"/>
        </w:rPr>
      </w:pPr>
    </w:p>
    <w:p w:rsidR="00361A55" w:rsidRPr="00544325" w:rsidRDefault="00361A55" w:rsidP="006730F6">
      <w:pPr>
        <w:pStyle w:val="Default"/>
        <w:rPr>
          <w:color w:val="auto"/>
          <w:sz w:val="23"/>
          <w:szCs w:val="23"/>
        </w:rPr>
      </w:pPr>
    </w:p>
    <w:p w:rsidR="00361A55" w:rsidRPr="00544325" w:rsidRDefault="00361A55" w:rsidP="006730F6">
      <w:pPr>
        <w:pStyle w:val="Default"/>
        <w:rPr>
          <w:color w:val="auto"/>
          <w:sz w:val="23"/>
          <w:szCs w:val="23"/>
        </w:rPr>
      </w:pPr>
    </w:p>
    <w:p w:rsidR="00361A55" w:rsidRPr="00544325" w:rsidRDefault="00361A55" w:rsidP="006730F6">
      <w:pPr>
        <w:pStyle w:val="Default"/>
        <w:rPr>
          <w:color w:val="auto"/>
          <w:sz w:val="23"/>
          <w:szCs w:val="23"/>
        </w:rPr>
      </w:pPr>
    </w:p>
    <w:p w:rsidR="00361A55" w:rsidRPr="00544325" w:rsidRDefault="00361A55" w:rsidP="006730F6">
      <w:pPr>
        <w:pStyle w:val="Default"/>
        <w:rPr>
          <w:color w:val="auto"/>
          <w:sz w:val="23"/>
          <w:szCs w:val="23"/>
        </w:rPr>
      </w:pPr>
    </w:p>
    <w:p w:rsidR="00C424B4" w:rsidRPr="00544325" w:rsidRDefault="00C424B4" w:rsidP="00C424B4">
      <w:pPr>
        <w:pStyle w:val="Default"/>
        <w:jc w:val="center"/>
        <w:rPr>
          <w:color w:val="auto"/>
          <w:sz w:val="23"/>
          <w:szCs w:val="23"/>
        </w:rPr>
      </w:pPr>
    </w:p>
    <w:p w:rsidR="00C424B4" w:rsidRPr="00544325" w:rsidRDefault="00C424B4" w:rsidP="00C424B4">
      <w:pPr>
        <w:jc w:val="center"/>
      </w:pPr>
      <w:r w:rsidRPr="00544325">
        <w:t xml:space="preserve">МОСКВА </w:t>
      </w:r>
    </w:p>
    <w:p w:rsidR="000430F5" w:rsidRDefault="000430F5" w:rsidP="000430F5"/>
    <w:p w:rsidR="000430F5" w:rsidRDefault="000430F5" w:rsidP="000430F5"/>
    <w:p w:rsidR="000430F5" w:rsidRDefault="000430F5" w:rsidP="000430F5"/>
    <w:p w:rsidR="000430F5" w:rsidRDefault="000430F5" w:rsidP="000430F5"/>
    <w:p w:rsidR="000430F5" w:rsidRDefault="000430F5" w:rsidP="000430F5"/>
    <w:p w:rsidR="000430F5" w:rsidRDefault="000430F5" w:rsidP="000430F5"/>
    <w:p w:rsidR="000430F5" w:rsidRDefault="000430F5" w:rsidP="000430F5"/>
    <w:sdt>
      <w:sdtPr>
        <w:rPr>
          <w:rFonts w:ascii="Times New Roman" w:eastAsia="Times New Roman" w:hAnsi="Times New Roman" w:cs="Times New Roman"/>
          <w:b w:val="0"/>
          <w:bCs w:val="0"/>
          <w:iCs w:val="0"/>
          <w:color w:val="auto"/>
          <w:sz w:val="24"/>
          <w:szCs w:val="24"/>
          <w:lang w:eastAsia="ru-RU"/>
        </w:rPr>
        <w:id w:val="361053705"/>
      </w:sdtPr>
      <w:sdtContent>
        <w:p w:rsidR="001E1E1C" w:rsidRDefault="001E1E1C">
          <w:pPr>
            <w:pStyle w:val="afc"/>
            <w:rPr>
              <w:rFonts w:ascii="Times New Roman" w:hAnsi="Times New Roman" w:cs="Times New Roman"/>
              <w:color w:val="auto"/>
            </w:rPr>
          </w:pPr>
          <w:r w:rsidRPr="001E1E1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E1E1C" w:rsidRPr="001E1E1C" w:rsidRDefault="001E1E1C" w:rsidP="001E1E1C">
          <w:pPr>
            <w:rPr>
              <w:lang w:eastAsia="en-US"/>
            </w:rPr>
          </w:pPr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1E1E1C">
            <w:instrText xml:space="preserve"> TOC \o "1-3" \h \z \u </w:instrText>
          </w:r>
          <w:r>
            <w:fldChar w:fldCharType="separate"/>
          </w:r>
          <w:hyperlink w:anchor="_Toc36042190" w:history="1">
            <w:r w:rsidR="001E1E1C" w:rsidRPr="00C860EE">
              <w:rPr>
                <w:rStyle w:val="aa"/>
                <w:noProof/>
              </w:rPr>
              <w:t>ПОЯСНИТЕЛЬНАЯ ЗАПИСКА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191" w:history="1">
            <w:r w:rsidR="001E1E1C" w:rsidRPr="00C860EE">
              <w:rPr>
                <w:rStyle w:val="aa"/>
                <w:noProof/>
              </w:rPr>
              <w:t>ТРЕБОВАНИЯ К РЕЗУЛЬТАТАМ ОСВОЕНИЯ ПРОГРАММЫ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192" w:history="1">
            <w:r w:rsidR="001E1E1C" w:rsidRPr="00C860EE">
              <w:rPr>
                <w:rStyle w:val="aa"/>
                <w:noProof/>
              </w:rPr>
              <w:t>ЦЕЛЬ И ЗАДАЧИ РЕАЛИЗАЦИИ ПРОГРАММЫ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193" w:history="1">
            <w:r w:rsidR="001E1E1C" w:rsidRPr="00C860EE">
              <w:rPr>
                <w:rStyle w:val="aa"/>
                <w:noProof/>
              </w:rPr>
              <w:t>СОДЕРЖАНИЕ И ОРГАНИЗАЦИЯ ОБРАЗОВАТЕЛЬНОГО ПРОЦЕССА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194" w:history="1">
            <w:r w:rsidR="001E1E1C" w:rsidRPr="00C860EE">
              <w:rPr>
                <w:rStyle w:val="aa"/>
                <w:noProof/>
              </w:rPr>
              <w:t>Учебный план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195" w:history="1">
            <w:r w:rsidR="001E1E1C" w:rsidRPr="00C860EE">
              <w:rPr>
                <w:rStyle w:val="aa"/>
                <w:noProof/>
              </w:rPr>
              <w:t>Учебно-тематический план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196" w:history="1">
            <w:r w:rsidR="001E1E1C" w:rsidRPr="00C860EE">
              <w:rPr>
                <w:rStyle w:val="aa"/>
                <w:noProof/>
              </w:rPr>
              <w:t>Содержание программы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197" w:history="1">
            <w:r w:rsidR="001E1E1C" w:rsidRPr="00C860EE">
              <w:rPr>
                <w:rStyle w:val="aa"/>
                <w:noProof/>
              </w:rPr>
              <w:t>Рабочая программа раздела: Теоретическое обучение. Экономический курс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198" w:history="1">
            <w:r w:rsidR="001E1E1C" w:rsidRPr="00C860EE">
              <w:rPr>
                <w:rStyle w:val="aa"/>
                <w:noProof/>
              </w:rPr>
              <w:t>Рабочая программа раздела: Теоретическое обучение. Общетехнический курс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199" w:history="1">
            <w:r w:rsidR="001E1E1C" w:rsidRPr="00C860EE">
              <w:rPr>
                <w:rStyle w:val="aa"/>
                <w:noProof/>
              </w:rPr>
              <w:t>Рабочая программа раздела: Теоретическое обучение. Специальный курс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0" w:history="1">
            <w:r w:rsidR="001E1E1C" w:rsidRPr="00C860EE">
              <w:rPr>
                <w:rStyle w:val="aa"/>
                <w:noProof/>
              </w:rPr>
              <w:t>Рабочая программа раздела Практическое обучение. Производственная практика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1" w:history="1">
            <w:r w:rsidR="001E1E1C" w:rsidRPr="00C860EE">
              <w:rPr>
                <w:rStyle w:val="aa"/>
                <w:noProof/>
              </w:rPr>
              <w:t>Календарно-учебный график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2" w:history="1">
            <w:r w:rsidR="001E1E1C" w:rsidRPr="00C860EE">
              <w:rPr>
                <w:rStyle w:val="aa"/>
                <w:noProof/>
              </w:rPr>
              <w:t>УСЛОВИЯ РЕАЛИЗАЦИИ ПРОГРАММЫ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3" w:history="1">
            <w:r w:rsidR="001E1E1C" w:rsidRPr="00C860EE">
              <w:rPr>
                <w:rStyle w:val="aa"/>
                <w:noProof/>
              </w:rPr>
              <w:t>Кадровое обеспечение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4" w:history="1">
            <w:r w:rsidR="001E1E1C" w:rsidRPr="00C860EE">
              <w:rPr>
                <w:rStyle w:val="aa"/>
                <w:noProof/>
              </w:rPr>
              <w:t>Материально-технические условия реализации программы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5" w:history="1">
            <w:r w:rsidR="001E1E1C" w:rsidRPr="00C860EE">
              <w:rPr>
                <w:rStyle w:val="aa"/>
                <w:noProof/>
              </w:rPr>
              <w:t>Учебно-методическое и информационное обеспечение программы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6" w:history="1">
            <w:r w:rsidR="001E1E1C" w:rsidRPr="00C860EE">
              <w:rPr>
                <w:rStyle w:val="aa"/>
                <w:noProof/>
              </w:rPr>
              <w:t>КОНТРОЛЬ И ОЦЕНКА РЕЗУЛЬТАТОВ ОСВОЕНИЯ ПРОГРАММЫ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7" w:history="1">
            <w:r w:rsidR="001E1E1C" w:rsidRPr="00C860EE">
              <w:rPr>
                <w:rStyle w:val="aa"/>
                <w:noProof/>
              </w:rPr>
              <w:t>Форма аттестации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8" w:history="1">
            <w:r w:rsidR="001E1E1C" w:rsidRPr="00C860EE">
              <w:rPr>
                <w:rStyle w:val="aa"/>
                <w:noProof/>
              </w:rPr>
              <w:t>Критерии оценки обучающихся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042209" w:history="1">
            <w:r w:rsidR="001E1E1C" w:rsidRPr="00C860EE">
              <w:rPr>
                <w:rStyle w:val="aa"/>
                <w:noProof/>
              </w:rPr>
              <w:t>Фонд оценочных средств</w:t>
            </w:r>
            <w:r w:rsidR="001E1E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1E1C">
              <w:rPr>
                <w:noProof/>
                <w:webHidden/>
              </w:rPr>
              <w:instrText xml:space="preserve"> PAGEREF _Toc36042209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606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E1C" w:rsidRDefault="009C3C9E">
          <w:r>
            <w:fldChar w:fldCharType="end"/>
          </w:r>
        </w:p>
      </w:sdtContent>
    </w:sdt>
    <w:p w:rsidR="000430F5" w:rsidRDefault="000430F5" w:rsidP="000430F5"/>
    <w:p w:rsidR="00AC30EF" w:rsidRPr="000430F5" w:rsidRDefault="00AC30EF" w:rsidP="000430F5">
      <w:pPr>
        <w:pStyle w:val="1"/>
        <w:pageBreakBefore/>
      </w:pPr>
      <w:bookmarkStart w:id="2" w:name="_Toc35536851"/>
      <w:bookmarkStart w:id="3" w:name="_Toc36042190"/>
      <w:r w:rsidRPr="000430F5">
        <w:lastRenderedPageBreak/>
        <w:t>ПОЯСНИТЕЛЬНАЯ ЗАПИСКА</w:t>
      </w:r>
      <w:bookmarkEnd w:id="2"/>
      <w:bookmarkEnd w:id="3"/>
    </w:p>
    <w:p w:rsidR="00AC30EF" w:rsidRPr="00B252DF" w:rsidRDefault="00AC30EF" w:rsidP="00AC30EF"/>
    <w:p w:rsidR="00AC30EF" w:rsidRPr="00F200DD" w:rsidRDefault="00AC30EF" w:rsidP="00AC30EF">
      <w:pPr>
        <w:jc w:val="both"/>
      </w:pPr>
      <w:r>
        <w:rPr>
          <w:color w:val="000000"/>
          <w:shd w:val="clear" w:color="auto" w:fill="FFFFFF"/>
        </w:rPr>
        <w:t>Основная программа профессионального обучения по профессии «Лифтер» (далее – ПО ППП)</w:t>
      </w:r>
      <w:r w:rsidRPr="00F200DD">
        <w:rPr>
          <w:color w:val="000000"/>
          <w:shd w:val="clear" w:color="auto" w:fill="FFFFFF"/>
        </w:rPr>
        <w:t xml:space="preserve">, </w:t>
      </w:r>
      <w:r w:rsidRPr="00F200DD">
        <w:t>составлена в соответствии с современными</w:t>
      </w:r>
      <w:r>
        <w:t xml:space="preserve"> </w:t>
      </w:r>
      <w:r w:rsidRPr="00F200DD">
        <w:t>требованиями</w:t>
      </w:r>
      <w:r>
        <w:t xml:space="preserve"> к обучению </w:t>
      </w:r>
      <w:r w:rsidRPr="00656974">
        <w:t>по профессиям рабочих</w:t>
      </w:r>
      <w:r>
        <w:t xml:space="preserve"> </w:t>
      </w:r>
      <w:r w:rsidRPr="00F200DD">
        <w:t xml:space="preserve">и в соответствии с требованиями Федеральных законов Российской Федерации, постановлений Правительства Российской Федерации. </w:t>
      </w:r>
    </w:p>
    <w:p w:rsidR="00AC30EF" w:rsidRPr="00F200DD" w:rsidRDefault="00AC30EF" w:rsidP="00AC30EF">
      <w:pPr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ПО ППП</w:t>
      </w:r>
      <w:r w:rsidRPr="00F200DD">
        <w:rPr>
          <w:color w:val="000000"/>
          <w:shd w:val="clear" w:color="auto" w:fill="FFFFFF"/>
        </w:rPr>
        <w:t xml:space="preserve"> регламентирует цели, планируемые результаты обучения, формы аттестации, условия и технологии реализации образовательного процесса. Включает в себя </w:t>
      </w:r>
      <w:r w:rsidRPr="00F200DD">
        <w:rPr>
          <w:shd w:val="clear" w:color="auto" w:fill="FFFFFF"/>
        </w:rPr>
        <w:t>учебн</w:t>
      </w:r>
      <w:r>
        <w:rPr>
          <w:shd w:val="clear" w:color="auto" w:fill="FFFFFF"/>
        </w:rPr>
        <w:t>ый, календарный</w:t>
      </w:r>
      <w:r w:rsidRPr="00F200DD">
        <w:rPr>
          <w:shd w:val="clear" w:color="auto" w:fill="FFFFFF"/>
        </w:rPr>
        <w:t xml:space="preserve"> план</w:t>
      </w:r>
      <w:r>
        <w:rPr>
          <w:shd w:val="clear" w:color="auto" w:fill="FFFFFF"/>
        </w:rPr>
        <w:t>ы</w:t>
      </w:r>
      <w:r w:rsidRPr="00F200DD">
        <w:rPr>
          <w:shd w:val="clear" w:color="auto" w:fill="FFFFFF"/>
        </w:rPr>
        <w:t>,</w:t>
      </w:r>
      <w:r w:rsidRPr="00F200DD">
        <w:rPr>
          <w:color w:val="00B050"/>
          <w:shd w:val="clear" w:color="auto" w:fill="FFFFFF"/>
        </w:rPr>
        <w:t xml:space="preserve"> </w:t>
      </w:r>
      <w:r w:rsidRPr="00F200DD">
        <w:rPr>
          <w:shd w:val="clear" w:color="auto" w:fill="FFFFFF"/>
        </w:rPr>
        <w:t xml:space="preserve">оценочные и методические материалы, обеспечивающие реализацию образовательной деятельности. </w:t>
      </w:r>
    </w:p>
    <w:p w:rsidR="00AC30EF" w:rsidRPr="00D16EBC" w:rsidRDefault="00AC30EF" w:rsidP="00AC30EF">
      <w:pPr>
        <w:jc w:val="both"/>
      </w:pPr>
      <w:r w:rsidRPr="00D16EBC">
        <w:t>Представленный рабочий</w:t>
      </w:r>
      <w:r>
        <w:t xml:space="preserve"> </w:t>
      </w:r>
      <w:r w:rsidRPr="00D16EBC">
        <w:t xml:space="preserve">учебный план разработан на основе: </w:t>
      </w:r>
    </w:p>
    <w:p w:rsidR="00AC30EF" w:rsidRPr="0059483A" w:rsidRDefault="00AC30EF" w:rsidP="00AC30EF">
      <w:pPr>
        <w:jc w:val="both"/>
        <w:rPr>
          <w:color w:val="000000"/>
        </w:rPr>
      </w:pPr>
      <w:r w:rsidRPr="00D16EBC">
        <w:rPr>
          <w:color w:val="000000"/>
        </w:rPr>
        <w:t>- «Федерального</w:t>
      </w:r>
      <w:r>
        <w:rPr>
          <w:color w:val="000000"/>
        </w:rPr>
        <w:t xml:space="preserve"> </w:t>
      </w:r>
      <w:r w:rsidRPr="00D16EBC">
        <w:rPr>
          <w:color w:val="000000"/>
        </w:rPr>
        <w:t>закона о про</w:t>
      </w:r>
      <w:r w:rsidRPr="0059483A">
        <w:rPr>
          <w:color w:val="000000"/>
        </w:rPr>
        <w:t xml:space="preserve">мышленной безопасности опасных производственных объектов» </w:t>
      </w:r>
      <w:r w:rsidRPr="00D16EBC">
        <w:rPr>
          <w:color w:val="000000"/>
        </w:rPr>
        <w:t xml:space="preserve">№116-ФЗ </w:t>
      </w:r>
      <w:r w:rsidRPr="0059483A">
        <w:rPr>
          <w:color w:val="000000"/>
        </w:rPr>
        <w:t>от 21.07.97г.;</w:t>
      </w:r>
    </w:p>
    <w:p w:rsidR="00AC30EF" w:rsidRPr="00AC30EF" w:rsidRDefault="00AC30EF" w:rsidP="00AC30EF">
      <w:pPr>
        <w:jc w:val="both"/>
        <w:rPr>
          <w:color w:val="000000"/>
        </w:rPr>
      </w:pPr>
      <w:r w:rsidRPr="0059483A">
        <w:rPr>
          <w:color w:val="000000"/>
        </w:rPr>
        <w:t xml:space="preserve">- </w:t>
      </w:r>
      <w:r w:rsidRPr="00AC30EF">
        <w:rPr>
          <w:color w:val="000000"/>
        </w:rPr>
        <w:t xml:space="preserve">Приказ Министерства образования и науки РФ от 2 июля 2013 г. </w:t>
      </w:r>
      <w:r>
        <w:rPr>
          <w:color w:val="000000"/>
        </w:rPr>
        <w:t>№</w:t>
      </w:r>
      <w:r w:rsidRPr="00AC30EF">
        <w:rPr>
          <w:color w:val="000000"/>
        </w:rPr>
        <w:t> 513</w:t>
      </w:r>
      <w:r>
        <w:rPr>
          <w:color w:val="000000"/>
        </w:rPr>
        <w:t xml:space="preserve"> «</w:t>
      </w:r>
      <w:r w:rsidRPr="00AC30EF">
        <w:rPr>
          <w:color w:val="000000"/>
        </w:rPr>
        <w:t>Об утверждении Перечня профессий рабочих, должностей служащих, по которым осуществляется профессиональное обучение</w:t>
      </w:r>
      <w:r>
        <w:rPr>
          <w:color w:val="000000"/>
        </w:rPr>
        <w:t>».</w:t>
      </w:r>
    </w:p>
    <w:p w:rsidR="00BC2A3F" w:rsidRDefault="00AC30EF" w:rsidP="00AC30EF">
      <w:pPr>
        <w:jc w:val="both"/>
      </w:pPr>
      <w:r>
        <w:rPr>
          <w:color w:val="000000"/>
        </w:rPr>
        <w:t xml:space="preserve">- </w:t>
      </w:r>
      <w:r w:rsidR="00BC2A3F">
        <w:t>Приказ Минтруда России от 31.03.2021 N 198н "Об утверждении профессионального стандарта "Лифтер - оператор по обслуживанию лифтов и платформ подъемных"</w:t>
      </w:r>
    </w:p>
    <w:p w:rsidR="00AC30EF" w:rsidRPr="00D16EBC" w:rsidRDefault="00AC30EF" w:rsidP="00AC30EF">
      <w:pPr>
        <w:jc w:val="both"/>
      </w:pPr>
      <w:r>
        <w:t xml:space="preserve"> </w:t>
      </w:r>
    </w:p>
    <w:p w:rsidR="00AC30EF" w:rsidRPr="00D16EBC" w:rsidRDefault="00AC30EF" w:rsidP="00AC30EF">
      <w:pPr>
        <w:jc w:val="both"/>
      </w:pPr>
      <w:r w:rsidRPr="001D635B">
        <w:rPr>
          <w:b/>
        </w:rPr>
        <w:t>Срок обучения</w:t>
      </w:r>
      <w:r w:rsidRPr="001D635B">
        <w:t xml:space="preserve"> профессии составляет </w:t>
      </w:r>
      <w:r>
        <w:t>170</w:t>
      </w:r>
      <w:r w:rsidRPr="001D635B">
        <w:t xml:space="preserve"> часов, 1 мес. из расчета 40 часовой недельной</w:t>
      </w:r>
      <w:r w:rsidRPr="00D16EBC">
        <w:t xml:space="preserve"> нагрузки. </w:t>
      </w:r>
    </w:p>
    <w:p w:rsidR="00AC30EF" w:rsidRPr="00737792" w:rsidRDefault="00AC30EF" w:rsidP="00AC3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7792">
        <w:rPr>
          <w:rFonts w:ascii="Times New Roman" w:hAnsi="Times New Roman" w:cs="Times New Roman"/>
          <w:b/>
          <w:sz w:val="24"/>
          <w:szCs w:val="24"/>
        </w:rPr>
        <w:t>Требования к обучающимся</w:t>
      </w:r>
      <w:r w:rsidRPr="00737792">
        <w:rPr>
          <w:rFonts w:ascii="Times New Roman" w:hAnsi="Times New Roman" w:cs="Times New Roman"/>
          <w:sz w:val="24"/>
          <w:szCs w:val="24"/>
        </w:rPr>
        <w:t>. К освоению ПО ППП допускаются любые лица, ранее не имевшие профессии рабочего или должности служащего, без предъявления требований к образованию.</w:t>
      </w:r>
    </w:p>
    <w:p w:rsidR="00AC30EF" w:rsidRPr="00D16EBC" w:rsidRDefault="00AC30EF" w:rsidP="00AC30EF">
      <w:pPr>
        <w:jc w:val="both"/>
      </w:pPr>
      <w:r w:rsidRPr="00D16EBC">
        <w:t>Учебный план и программа включают в себя объем учебного материала, необходимого</w:t>
      </w:r>
      <w:r>
        <w:t xml:space="preserve"> </w:t>
      </w:r>
      <w:r w:rsidRPr="00D16EBC">
        <w:t xml:space="preserve">для приобретения технических знаний и профессиональных навыков, соответствующим требованиям квалификационных характеристик </w:t>
      </w:r>
      <w:r w:rsidRPr="00D16EBC">
        <w:rPr>
          <w:b/>
        </w:rPr>
        <w:t>«</w:t>
      </w:r>
      <w:r>
        <w:t>Лифтер</w:t>
      </w:r>
      <w:r w:rsidRPr="00D16EBC">
        <w:t xml:space="preserve">» </w:t>
      </w:r>
    </w:p>
    <w:p w:rsidR="00AC30EF" w:rsidRPr="00D16EBC" w:rsidRDefault="00AC30EF" w:rsidP="00AC30EF">
      <w:pPr>
        <w:jc w:val="both"/>
      </w:pPr>
      <w:r w:rsidRPr="00D16EBC">
        <w:t>Учебный план содержит: специальный курс, производственное обучение на предприятии.</w:t>
      </w:r>
    </w:p>
    <w:p w:rsidR="00AC30EF" w:rsidRPr="00D16EBC" w:rsidRDefault="00AC30EF" w:rsidP="00AC30EF">
      <w:pPr>
        <w:jc w:val="both"/>
      </w:pPr>
      <w:r w:rsidRPr="00D16EBC">
        <w:t>Квалификационная характеристика для подготовки рабочих составлена в соответствии с единым тарифно-квалификационным справочником работ и профессий рабочих</w:t>
      </w:r>
    </w:p>
    <w:p w:rsidR="00AC30EF" w:rsidRPr="00D16EBC" w:rsidRDefault="00AC30EF" w:rsidP="00AC30EF">
      <w:pPr>
        <w:jc w:val="both"/>
      </w:pPr>
      <w:r w:rsidRPr="00D16EBC">
        <w:t>Количество часов, отводимое на изучение отдельных тем, последовательность их изучения в случае необходимости разрешается изменять при условии, что программа будет выполнена полностью по содержанию и общему количеству часов. К концу обучения каждый рабочий должен уметь самостоятельно выполнять</w:t>
      </w:r>
      <w:r>
        <w:t xml:space="preserve"> </w:t>
      </w:r>
      <w:r w:rsidRPr="00D16EBC">
        <w:t>все работы</w:t>
      </w:r>
      <w:r>
        <w:t>,</w:t>
      </w:r>
      <w:r w:rsidRPr="00D16EBC">
        <w:t xml:space="preserve"> предусмотренные квалификационной характеристикой, в соответствии с нормами</w:t>
      </w:r>
      <w:r>
        <w:t>,</w:t>
      </w:r>
      <w:r w:rsidRPr="00D16EBC">
        <w:t xml:space="preserve"> установленными на предприятии.</w:t>
      </w:r>
    </w:p>
    <w:p w:rsidR="00AC30EF" w:rsidRPr="00D16EBC" w:rsidRDefault="00AC30EF" w:rsidP="00AC30EF">
      <w:pPr>
        <w:jc w:val="both"/>
      </w:pPr>
      <w:r w:rsidRPr="00D16EBC">
        <w:t>Квалификационные экзамены проводятся в соответствии с Положением о порядке аттестации и присвоении квалификации, при этом на</w:t>
      </w:r>
      <w:r>
        <w:t xml:space="preserve"> </w:t>
      </w:r>
      <w:r w:rsidRPr="00D16EBC">
        <w:t>выполнение квалификационной практической работы отводится 8 часов учебного времени.</w:t>
      </w:r>
    </w:p>
    <w:p w:rsidR="00AC30EF" w:rsidRPr="002D5E4D" w:rsidRDefault="00AC30EF" w:rsidP="00AC30EF">
      <w:pPr>
        <w:jc w:val="both"/>
        <w:rPr>
          <w:sz w:val="22"/>
        </w:rPr>
      </w:pPr>
      <w:r w:rsidRPr="00D16EBC">
        <w:t>Лица, прошедшие весь период обучения и успешно сдавшие квалификационный экзамен, получают документы установленного образца</w:t>
      </w:r>
      <w:r>
        <w:t>.</w:t>
      </w:r>
    </w:p>
    <w:p w:rsidR="00AC30EF" w:rsidRPr="00D33444" w:rsidRDefault="00AC30EF" w:rsidP="000430F5">
      <w:pPr>
        <w:pStyle w:val="1"/>
      </w:pPr>
      <w:bookmarkStart w:id="4" w:name="_Toc35536852"/>
      <w:bookmarkStart w:id="5" w:name="_Toc36042191"/>
      <w:r w:rsidRPr="00D33444">
        <w:t>ТРЕБОВАНИЯ К РЕЗУЛЬТАТАМ ОСВОЕНИЯ ПРОГРАММЫ</w:t>
      </w:r>
      <w:bookmarkEnd w:id="4"/>
      <w:bookmarkEnd w:id="5"/>
      <w:r w:rsidRPr="00D33444">
        <w:t xml:space="preserve"> </w:t>
      </w:r>
    </w:p>
    <w:p w:rsidR="00AC30EF" w:rsidRDefault="00AC30EF" w:rsidP="00AC30EF">
      <w:pPr>
        <w:pStyle w:val="23"/>
      </w:pPr>
    </w:p>
    <w:p w:rsidR="00AC30EF" w:rsidRPr="00B252DF" w:rsidRDefault="00AC30EF" w:rsidP="00AC30E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D2D2D"/>
          <w:spacing w:val="1"/>
        </w:rPr>
      </w:pPr>
      <w:r w:rsidRPr="00B252DF">
        <w:rPr>
          <w:b/>
          <w:bCs/>
          <w:color w:val="2D2D2D"/>
          <w:spacing w:val="1"/>
        </w:rPr>
        <w:t>КВАЛИФИКАЦИОННАЯ ХАРАКТЕРИСТИКА</w:t>
      </w:r>
    </w:p>
    <w:p w:rsidR="00AC30EF" w:rsidRDefault="00AC30EF" w:rsidP="00AC30EF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C30EF" w:rsidRPr="00AC30EF" w:rsidRDefault="00AC30EF" w:rsidP="00AC30EF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AC30EF">
        <w:rPr>
          <w:b/>
        </w:rPr>
        <w:t>Лифтер (1-й разряд)</w:t>
      </w:r>
    </w:p>
    <w:p w:rsidR="00AC30EF" w:rsidRDefault="00AC30EF" w:rsidP="00AC30EF">
      <w:pPr>
        <w:widowControl w:val="0"/>
        <w:autoSpaceDE w:val="0"/>
        <w:autoSpaceDN w:val="0"/>
        <w:adjustRightInd w:val="0"/>
        <w:jc w:val="both"/>
      </w:pPr>
      <w:bookmarkStart w:id="6" w:name="_Toc35536853"/>
      <w:r w:rsidRPr="00AC30EF">
        <w:rPr>
          <w:b/>
        </w:rPr>
        <w:t>Характеристика работ:</w:t>
      </w:r>
      <w:r w:rsidRPr="00AC30EF">
        <w:t xml:space="preserve"> Управление лифтами и контроль за их исправным состоянием. Пуск лифта в работу с предварительной проверкой работы телефона или аварийной сигнализации, исправности световой и звуковой сигнализации, автоматических замков на всех остановочных пунктах, кнопки «Стоп». Наблюдение за эксплуатацией лифта. При сопровождении пассажиров или грузов наблюдение за посадкой и выходом пассажиров </w:t>
      </w:r>
      <w:r w:rsidRPr="00AC30EF">
        <w:lastRenderedPageBreak/>
        <w:t xml:space="preserve">или погрузкой и выгрузкой груза. Соблюдение номинальной грузоподъемности. Остановка лифта при обнаружении неисправностей в его работе, устранение мелких неисправностей или сообщение дежурному электромеханику. Содержание в чистоте кабины лифта, этажных площадок на всех остановочных пунктах. Заполнение журнала приема и сдачи смены. </w:t>
      </w:r>
    </w:p>
    <w:p w:rsidR="00AC30EF" w:rsidRDefault="00AC30EF" w:rsidP="00AC30EF">
      <w:pPr>
        <w:widowControl w:val="0"/>
        <w:autoSpaceDE w:val="0"/>
        <w:autoSpaceDN w:val="0"/>
        <w:adjustRightInd w:val="0"/>
        <w:jc w:val="both"/>
      </w:pPr>
      <w:r w:rsidRPr="00AC30EF">
        <w:rPr>
          <w:b/>
        </w:rPr>
        <w:t xml:space="preserve">Должен знать: </w:t>
      </w:r>
      <w:r w:rsidRPr="00AC30EF">
        <w:t xml:space="preserve">устройство и правила эксплуатации лифта; назначение и расположение приборов безопасности: дверных замков, дверных и подпольных контактов, ловителей, конусного выключателя; назначение сигнализации аппаратов управления; правила техники безопасности; типовые инструкции и правила по эксплуатации грузовых или пассажирских лифтов; номинальную грузоподъемность; правила пуска лифта в работу. </w:t>
      </w:r>
    </w:p>
    <w:p w:rsidR="00AC30EF" w:rsidRDefault="00AC30EF" w:rsidP="00AC30EF">
      <w:pPr>
        <w:widowControl w:val="0"/>
        <w:autoSpaceDE w:val="0"/>
        <w:autoSpaceDN w:val="0"/>
        <w:adjustRightInd w:val="0"/>
        <w:jc w:val="right"/>
      </w:pPr>
    </w:p>
    <w:p w:rsidR="00AC30EF" w:rsidRPr="00AC30EF" w:rsidRDefault="00AC30EF" w:rsidP="00AC30EF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AC30EF">
        <w:rPr>
          <w:b/>
        </w:rPr>
        <w:t>Лифтер 2-й разряд</w:t>
      </w:r>
    </w:p>
    <w:p w:rsidR="00AC30EF" w:rsidRDefault="00AC30EF" w:rsidP="00AC30EF">
      <w:pPr>
        <w:widowControl w:val="0"/>
        <w:autoSpaceDE w:val="0"/>
        <w:autoSpaceDN w:val="0"/>
        <w:adjustRightInd w:val="0"/>
        <w:jc w:val="both"/>
      </w:pPr>
      <w:r w:rsidRPr="00AC30EF">
        <w:rPr>
          <w:b/>
        </w:rPr>
        <w:t>Характеристика работ.</w:t>
      </w:r>
      <w:r w:rsidRPr="00AC30EF">
        <w:t xml:space="preserve"> Осуществление многосигнального автоматического контроля с пульта за работой лифтов жилых и общественных зданий и систем противодымной защиты и сигнализации в зданиях повышенной этажности. При сопровождении пассажиров или грузов - наблюдение за посадкой и выходом пассажиров, погрузкой и выгрузкой груза. При обслуживании грузового лифта - обеспечение равномерной загрузки лифта, уборка площадок от рассыпанного груза. Уборка машинного отделения и чистка приямка шахты лифта. Выявление и устранение мелких неисправностей на лифтах (замена предохранителей, пружины дверей кабины, ремня привода дверей, ламп освещения в кабине). </w:t>
      </w:r>
    </w:p>
    <w:p w:rsidR="00AC30EF" w:rsidRDefault="00AC30EF" w:rsidP="00AC30EF">
      <w:pPr>
        <w:widowControl w:val="0"/>
        <w:autoSpaceDE w:val="0"/>
        <w:autoSpaceDN w:val="0"/>
        <w:adjustRightInd w:val="0"/>
        <w:jc w:val="both"/>
      </w:pPr>
      <w:r w:rsidRPr="00AC30EF">
        <w:rPr>
          <w:b/>
        </w:rPr>
        <w:t>Должен знать:</w:t>
      </w:r>
      <w:r w:rsidRPr="00AC30EF">
        <w:t xml:space="preserve"> Правила технической эксплуатации электроустановок потребителей и Правила техники безопасности при эксплуатации электроустановок потребителей (ПТЭ и ТБ) в объеме знаний не ниже III группы по технике электробезопасности; Правила устройства и безопасной эксплуатации лифтов; электрические принципиальные схемы цепей освещения, сигнализации и управления привода лифта; основы электротехники.</w:t>
      </w:r>
      <w:r w:rsidRPr="00AC30EF">
        <w:br/>
      </w:r>
      <w:r>
        <w:rPr>
          <w:rFonts w:ascii="Arial" w:hAnsi="Arial" w:cs="Arial"/>
          <w:color w:val="000000"/>
          <w:sz w:val="8"/>
          <w:szCs w:val="8"/>
        </w:rPr>
        <w:br/>
      </w:r>
    </w:p>
    <w:p w:rsidR="00AC30EF" w:rsidRPr="00AC30EF" w:rsidRDefault="00AC30EF" w:rsidP="00AC30EF">
      <w:pPr>
        <w:widowControl w:val="0"/>
        <w:autoSpaceDE w:val="0"/>
        <w:autoSpaceDN w:val="0"/>
        <w:adjustRightInd w:val="0"/>
        <w:jc w:val="both"/>
      </w:pPr>
    </w:p>
    <w:p w:rsidR="00AC30EF" w:rsidRPr="00D33444" w:rsidRDefault="00AC30EF" w:rsidP="000430F5">
      <w:pPr>
        <w:pStyle w:val="1"/>
      </w:pPr>
      <w:bookmarkStart w:id="7" w:name="_Toc36042192"/>
      <w:r w:rsidRPr="00D33444">
        <w:t>ЦЕЛЬ И ЗАДАЧИ РЕАЛИЗАЦИИ ПРОГРАММЫ</w:t>
      </w:r>
      <w:bookmarkEnd w:id="6"/>
      <w:bookmarkEnd w:id="7"/>
      <w:r w:rsidRPr="00D33444">
        <w:t xml:space="preserve"> </w:t>
      </w:r>
    </w:p>
    <w:p w:rsidR="00AC30EF" w:rsidRDefault="00AC30EF" w:rsidP="00AC30EF">
      <w:pPr>
        <w:widowControl w:val="0"/>
        <w:autoSpaceDE w:val="0"/>
        <w:autoSpaceDN w:val="0"/>
        <w:adjustRightInd w:val="0"/>
        <w:jc w:val="both"/>
      </w:pPr>
    </w:p>
    <w:p w:rsidR="00AC30EF" w:rsidRPr="00091BEC" w:rsidRDefault="00AC30EF" w:rsidP="00AC30EF">
      <w:pPr>
        <w:widowControl w:val="0"/>
        <w:autoSpaceDE w:val="0"/>
        <w:autoSpaceDN w:val="0"/>
        <w:adjustRightInd w:val="0"/>
        <w:jc w:val="both"/>
      </w:pPr>
      <w:r w:rsidRPr="00F200DD">
        <w:t xml:space="preserve">Реализация </w:t>
      </w:r>
      <w:r>
        <w:rPr>
          <w:color w:val="000000"/>
          <w:shd w:val="clear" w:color="auto" w:fill="FFFFFF"/>
        </w:rPr>
        <w:t>ПО ППП</w:t>
      </w:r>
      <w:r w:rsidRPr="00F200DD">
        <w:t xml:space="preserve"> направлена на получение новой компетенции, необходимой для профессиональной деятельности</w:t>
      </w:r>
      <w:r>
        <w:t xml:space="preserve"> Лифтеров 1, 2 разрядов</w:t>
      </w:r>
      <w:r w:rsidRPr="00091BEC">
        <w:t>.</w:t>
      </w:r>
    </w:p>
    <w:p w:rsidR="00AC30EF" w:rsidRDefault="00AC30EF" w:rsidP="00AC30EF">
      <w:pPr>
        <w:jc w:val="both"/>
      </w:pPr>
      <w:r w:rsidRPr="00B8530F">
        <w:rPr>
          <w:b/>
        </w:rPr>
        <w:t>Главной целью обучения</w:t>
      </w:r>
      <w:r w:rsidRPr="00B8530F">
        <w:t xml:space="preserve"> является </w:t>
      </w:r>
      <w:r>
        <w:t>и</w:t>
      </w:r>
      <w:r w:rsidRPr="00AC30EF">
        <w:t>зучение устройства оборудования и технологии выполнения работ, приобретение знаний, умений и навыков безопасного выполнения работ в объеме требований квалификационной характеристики профессии «Лифтер»</w:t>
      </w:r>
      <w:r>
        <w:t>.</w:t>
      </w:r>
    </w:p>
    <w:p w:rsidR="00AC30EF" w:rsidRPr="00F200DD" w:rsidRDefault="00AC30EF" w:rsidP="00AC30EF">
      <w:pPr>
        <w:jc w:val="both"/>
      </w:pPr>
      <w:r w:rsidRPr="00AC30EF">
        <w:br/>
      </w:r>
      <w:r w:rsidRPr="00F200DD">
        <w:t xml:space="preserve">Основные задачи </w:t>
      </w:r>
      <w:r>
        <w:rPr>
          <w:color w:val="000000"/>
          <w:shd w:val="clear" w:color="auto" w:fill="FFFFFF"/>
        </w:rPr>
        <w:t>ПО ППП</w:t>
      </w:r>
      <w:r w:rsidRPr="00F200DD">
        <w:t>:</w:t>
      </w:r>
    </w:p>
    <w:p w:rsidR="00AC30EF" w:rsidRPr="00F200DD" w:rsidRDefault="00AC30EF" w:rsidP="00AC30EF">
      <w:pPr>
        <w:jc w:val="both"/>
      </w:pPr>
      <w:r w:rsidRPr="00F200DD">
        <w:t xml:space="preserve">- </w:t>
      </w:r>
      <w:r>
        <w:t>формирование знаний о</w:t>
      </w:r>
      <w:r w:rsidRPr="00F200DD">
        <w:t xml:space="preserve"> </w:t>
      </w:r>
      <w:r>
        <w:t>системе лифтового оборудовани</w:t>
      </w:r>
      <w:r w:rsidR="00795D41">
        <w:t>я</w:t>
      </w:r>
      <w:r w:rsidRPr="00F200DD">
        <w:t>;</w:t>
      </w:r>
    </w:p>
    <w:p w:rsidR="00AC30EF" w:rsidRPr="00F200DD" w:rsidRDefault="00AC30EF" w:rsidP="00AC30EF">
      <w:pPr>
        <w:jc w:val="both"/>
      </w:pPr>
      <w:r w:rsidRPr="00F200DD">
        <w:t>- обучение практическим навыкам работ</w:t>
      </w:r>
      <w:r>
        <w:t>ы</w:t>
      </w:r>
      <w:r w:rsidRPr="00F200DD">
        <w:t xml:space="preserve"> </w:t>
      </w:r>
      <w:r>
        <w:t>лифт</w:t>
      </w:r>
      <w:r w:rsidR="00795D41">
        <w:t>еро</w:t>
      </w:r>
      <w:r>
        <w:t>м;</w:t>
      </w:r>
    </w:p>
    <w:p w:rsidR="00AC30EF" w:rsidRPr="00F200DD" w:rsidRDefault="00AC30EF" w:rsidP="00AC30EF">
      <w:pPr>
        <w:jc w:val="both"/>
      </w:pPr>
      <w:r w:rsidRPr="00F200DD">
        <w:t xml:space="preserve">- </w:t>
      </w:r>
      <w:r>
        <w:t xml:space="preserve">подготовка специалистов, соответствующих квалификационным характеристикам Лифтер </w:t>
      </w:r>
      <w:r w:rsidR="00795D41">
        <w:t>1</w:t>
      </w:r>
      <w:r>
        <w:t xml:space="preserve">, </w:t>
      </w:r>
      <w:r w:rsidR="00795D41">
        <w:t>2</w:t>
      </w:r>
      <w:r>
        <w:t xml:space="preserve"> разрядов</w:t>
      </w:r>
      <w:r w:rsidRPr="00F200DD">
        <w:t>;</w:t>
      </w:r>
    </w:p>
    <w:p w:rsidR="00AC30EF" w:rsidRPr="00F200DD" w:rsidRDefault="00AC30EF" w:rsidP="00AC30EF">
      <w:pPr>
        <w:jc w:val="both"/>
      </w:pPr>
      <w:r w:rsidRPr="00F200DD">
        <w:t xml:space="preserve">- ознакомление </w:t>
      </w:r>
      <w:r>
        <w:t>обучающихся</w:t>
      </w:r>
      <w:r w:rsidRPr="00F200DD">
        <w:t xml:space="preserve"> с </w:t>
      </w:r>
      <w:r w:rsidRPr="00A94829">
        <w:t>правила</w:t>
      </w:r>
      <w:r>
        <w:t>ми</w:t>
      </w:r>
      <w:r w:rsidRPr="00A94829">
        <w:t xml:space="preserve"> </w:t>
      </w:r>
      <w:r>
        <w:t xml:space="preserve">безопасности при проведении </w:t>
      </w:r>
      <w:r w:rsidRPr="00CD72AD">
        <w:rPr>
          <w:bCs/>
          <w:color w:val="2D2D2D"/>
          <w:spacing w:val="1"/>
        </w:rPr>
        <w:t xml:space="preserve">работ по </w:t>
      </w:r>
      <w:r w:rsidR="00795D41">
        <w:rPr>
          <w:bCs/>
          <w:color w:val="2D2D2D"/>
          <w:spacing w:val="1"/>
        </w:rPr>
        <w:t>операторскому обслуживанию</w:t>
      </w:r>
      <w:r w:rsidRPr="00CD72AD">
        <w:rPr>
          <w:bCs/>
          <w:color w:val="2D2D2D"/>
          <w:spacing w:val="1"/>
        </w:rPr>
        <w:t xml:space="preserve"> лифтов</w:t>
      </w:r>
      <w:r>
        <w:t>.</w:t>
      </w:r>
    </w:p>
    <w:p w:rsidR="00AC30EF" w:rsidRPr="002D5E4D" w:rsidRDefault="00AC30EF" w:rsidP="00AC30EF">
      <w:pPr>
        <w:jc w:val="center"/>
        <w:rPr>
          <w:b/>
        </w:rPr>
      </w:pPr>
      <w:r w:rsidRPr="002D5E4D">
        <w:rPr>
          <w:b/>
        </w:rPr>
        <w:t xml:space="preserve"> </w:t>
      </w:r>
    </w:p>
    <w:p w:rsidR="00AC30EF" w:rsidRPr="00D33444" w:rsidRDefault="00AC30EF" w:rsidP="000430F5">
      <w:pPr>
        <w:pStyle w:val="1"/>
      </w:pPr>
      <w:bookmarkStart w:id="8" w:name="_Toc35536854"/>
      <w:bookmarkStart w:id="9" w:name="_Toc36042193"/>
      <w:r w:rsidRPr="00D33444">
        <w:t>СОДЕРЖАНИЕ И ОРГАНИЗАЦИЯ ОБРАЗОВАТЕЛЬНОГО ПРОЦЕССА</w:t>
      </w:r>
      <w:bookmarkEnd w:id="8"/>
      <w:bookmarkEnd w:id="9"/>
      <w:r w:rsidRPr="00D33444">
        <w:t xml:space="preserve"> </w:t>
      </w:r>
    </w:p>
    <w:p w:rsidR="00AC30EF" w:rsidRDefault="00AC30EF" w:rsidP="00AC30EF">
      <w:pPr>
        <w:jc w:val="center"/>
        <w:rPr>
          <w:b/>
        </w:rPr>
      </w:pPr>
    </w:p>
    <w:p w:rsidR="00AC30EF" w:rsidRPr="00D33444" w:rsidRDefault="00AC30EF" w:rsidP="000430F5">
      <w:pPr>
        <w:pStyle w:val="1"/>
      </w:pPr>
      <w:bookmarkStart w:id="10" w:name="_Toc35536855"/>
      <w:bookmarkStart w:id="11" w:name="_Toc36042194"/>
      <w:r w:rsidRPr="00D33444">
        <w:t>Учебный план</w:t>
      </w:r>
      <w:bookmarkEnd w:id="10"/>
      <w:bookmarkEnd w:id="11"/>
    </w:p>
    <w:p w:rsidR="00795D41" w:rsidRPr="00795D41" w:rsidRDefault="00795D41" w:rsidP="00795D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3145"/>
        <w:gridCol w:w="957"/>
        <w:gridCol w:w="1229"/>
        <w:gridCol w:w="1093"/>
        <w:gridCol w:w="2464"/>
      </w:tblGrid>
      <w:tr w:rsidR="00795D41" w:rsidRPr="00DF2AD1" w:rsidTr="00BC7F43">
        <w:tc>
          <w:tcPr>
            <w:tcW w:w="357" w:type="pct"/>
            <w:vMerge w:val="restart"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№ п/п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тем</w:t>
            </w:r>
          </w:p>
        </w:tc>
        <w:tc>
          <w:tcPr>
            <w:tcW w:w="1643" w:type="pct"/>
            <w:vMerge w:val="restart"/>
            <w:vAlign w:val="center"/>
          </w:tcPr>
          <w:p w:rsidR="00795D41" w:rsidRPr="00C65A9F" w:rsidRDefault="00795D41" w:rsidP="00795D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5A9F">
              <w:rPr>
                <w:b/>
              </w:rPr>
              <w:t>Наименование тем</w:t>
            </w:r>
          </w:p>
        </w:tc>
        <w:tc>
          <w:tcPr>
            <w:tcW w:w="500" w:type="pct"/>
            <w:vMerge w:val="restart"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часов</w:t>
            </w:r>
          </w:p>
        </w:tc>
        <w:tc>
          <w:tcPr>
            <w:tcW w:w="1213" w:type="pct"/>
            <w:gridSpan w:val="2"/>
          </w:tcPr>
          <w:p w:rsidR="00795D41" w:rsidRDefault="00795D41" w:rsidP="006F2B6D">
            <w:r w:rsidRPr="00090296">
              <w:t>В том</w:t>
            </w:r>
            <w:r w:rsidR="00F517A8">
              <w:t xml:space="preserve">  </w:t>
            </w:r>
            <w:r w:rsidRPr="00090296">
              <w:t>числе</w:t>
            </w:r>
          </w:p>
        </w:tc>
        <w:tc>
          <w:tcPr>
            <w:tcW w:w="1287" w:type="pct"/>
            <w:vMerge w:val="restart"/>
            <w:vAlign w:val="center"/>
          </w:tcPr>
          <w:p w:rsidR="00795D41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A9F">
              <w:rPr>
                <w:b/>
              </w:rPr>
              <w:t>Форма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контроля</w:t>
            </w:r>
          </w:p>
        </w:tc>
      </w:tr>
      <w:tr w:rsidR="00795D41" w:rsidRPr="00DF2AD1" w:rsidTr="00BC7F43">
        <w:trPr>
          <w:trHeight w:val="395"/>
        </w:trPr>
        <w:tc>
          <w:tcPr>
            <w:tcW w:w="357" w:type="pct"/>
            <w:vMerge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43" w:type="pct"/>
            <w:vMerge/>
            <w:vAlign w:val="center"/>
          </w:tcPr>
          <w:p w:rsidR="00795D41" w:rsidRPr="00C65A9F" w:rsidRDefault="00795D41" w:rsidP="00795D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0" w:type="pct"/>
            <w:vMerge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2" w:type="pct"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Теорет. занятия</w:t>
            </w:r>
          </w:p>
        </w:tc>
        <w:tc>
          <w:tcPr>
            <w:tcW w:w="571" w:type="pct"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5A9F">
              <w:rPr>
                <w:b/>
                <w:sz w:val="18"/>
                <w:szCs w:val="18"/>
              </w:rPr>
              <w:t>Практ.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65A9F"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1287" w:type="pct"/>
            <w:vMerge/>
            <w:vAlign w:val="center"/>
          </w:tcPr>
          <w:p w:rsidR="00795D41" w:rsidRDefault="00795D41" w:rsidP="006F2B6D">
            <w:pPr>
              <w:jc w:val="center"/>
              <w:rPr>
                <w:sz w:val="22"/>
                <w:szCs w:val="22"/>
              </w:rPr>
            </w:pPr>
          </w:p>
        </w:tc>
      </w:tr>
      <w:tr w:rsidR="00795D41" w:rsidRPr="00DF2AD1" w:rsidTr="00BC7F43">
        <w:tc>
          <w:tcPr>
            <w:tcW w:w="357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</w:t>
            </w:r>
          </w:p>
        </w:tc>
        <w:tc>
          <w:tcPr>
            <w:tcW w:w="1643" w:type="pct"/>
            <w:vAlign w:val="center"/>
          </w:tcPr>
          <w:p w:rsidR="00795D41" w:rsidRPr="00DF2AD1" w:rsidRDefault="00795D41" w:rsidP="00795D41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Теоретическое обучение</w:t>
            </w:r>
          </w:p>
        </w:tc>
        <w:tc>
          <w:tcPr>
            <w:tcW w:w="500" w:type="pct"/>
            <w:vAlign w:val="center"/>
          </w:tcPr>
          <w:p w:rsidR="00795D41" w:rsidRPr="00795D41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795D41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642" w:type="pct"/>
            <w:vAlign w:val="center"/>
          </w:tcPr>
          <w:p w:rsidR="00795D41" w:rsidRPr="00795D41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795D4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71" w:type="pct"/>
            <w:vAlign w:val="center"/>
          </w:tcPr>
          <w:p w:rsidR="00795D41" w:rsidRPr="00795D41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795D4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87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795D41" w:rsidRPr="00DF2AD1" w:rsidTr="00BC7F43">
        <w:tc>
          <w:tcPr>
            <w:tcW w:w="357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643" w:type="pct"/>
            <w:vAlign w:val="center"/>
          </w:tcPr>
          <w:p w:rsidR="00795D41" w:rsidRPr="00DF2AD1" w:rsidRDefault="00795D41" w:rsidP="00795D41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Экономический курс</w:t>
            </w:r>
          </w:p>
        </w:tc>
        <w:tc>
          <w:tcPr>
            <w:tcW w:w="500" w:type="pct"/>
            <w:vAlign w:val="center"/>
          </w:tcPr>
          <w:p w:rsidR="00795D41" w:rsidRPr="00795D41" w:rsidRDefault="00795D41" w:rsidP="006F2B6D">
            <w:pPr>
              <w:jc w:val="center"/>
              <w:rPr>
                <w:sz w:val="22"/>
                <w:szCs w:val="22"/>
              </w:rPr>
            </w:pPr>
            <w:r w:rsidRPr="00795D41">
              <w:rPr>
                <w:sz w:val="22"/>
                <w:szCs w:val="22"/>
              </w:rPr>
              <w:t>10</w:t>
            </w:r>
          </w:p>
        </w:tc>
        <w:tc>
          <w:tcPr>
            <w:tcW w:w="642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571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7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5D41" w:rsidRPr="00DF2AD1" w:rsidTr="00BC7F43">
        <w:tc>
          <w:tcPr>
            <w:tcW w:w="357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1.2</w:t>
            </w:r>
          </w:p>
        </w:tc>
        <w:tc>
          <w:tcPr>
            <w:tcW w:w="1643" w:type="pct"/>
            <w:vAlign w:val="center"/>
          </w:tcPr>
          <w:p w:rsidR="00795D41" w:rsidRPr="00DF2AD1" w:rsidRDefault="00795D41" w:rsidP="00795D41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Общетехнический курс</w:t>
            </w:r>
          </w:p>
        </w:tc>
        <w:tc>
          <w:tcPr>
            <w:tcW w:w="500" w:type="pct"/>
            <w:vAlign w:val="center"/>
          </w:tcPr>
          <w:p w:rsidR="00795D41" w:rsidRPr="00795D41" w:rsidRDefault="00795D41" w:rsidP="006F2B6D">
            <w:pPr>
              <w:jc w:val="center"/>
              <w:rPr>
                <w:sz w:val="22"/>
                <w:szCs w:val="22"/>
              </w:rPr>
            </w:pPr>
            <w:r w:rsidRPr="00795D41">
              <w:rPr>
                <w:sz w:val="22"/>
                <w:szCs w:val="22"/>
              </w:rPr>
              <w:t>20</w:t>
            </w:r>
          </w:p>
        </w:tc>
        <w:tc>
          <w:tcPr>
            <w:tcW w:w="642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1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7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5D41" w:rsidRPr="00DF2AD1" w:rsidTr="00BC7F43">
        <w:tc>
          <w:tcPr>
            <w:tcW w:w="357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1.3.</w:t>
            </w:r>
          </w:p>
        </w:tc>
        <w:tc>
          <w:tcPr>
            <w:tcW w:w="1643" w:type="pct"/>
            <w:vAlign w:val="center"/>
          </w:tcPr>
          <w:p w:rsidR="00795D41" w:rsidRPr="00DF2AD1" w:rsidRDefault="00795D41" w:rsidP="00795D41">
            <w:pPr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Специальный курс</w:t>
            </w:r>
          </w:p>
        </w:tc>
        <w:tc>
          <w:tcPr>
            <w:tcW w:w="500" w:type="pct"/>
            <w:vAlign w:val="center"/>
          </w:tcPr>
          <w:p w:rsidR="00795D41" w:rsidRPr="00795D41" w:rsidRDefault="00795D41" w:rsidP="006F2B6D">
            <w:pPr>
              <w:jc w:val="center"/>
              <w:rPr>
                <w:sz w:val="22"/>
                <w:szCs w:val="22"/>
              </w:rPr>
            </w:pPr>
            <w:r w:rsidRPr="00795D41">
              <w:rPr>
                <w:sz w:val="22"/>
                <w:szCs w:val="22"/>
              </w:rPr>
              <w:t>36</w:t>
            </w:r>
          </w:p>
        </w:tc>
        <w:tc>
          <w:tcPr>
            <w:tcW w:w="642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87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5D41" w:rsidRPr="00DF2AD1" w:rsidTr="00BC7F43">
        <w:tc>
          <w:tcPr>
            <w:tcW w:w="357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2.</w:t>
            </w:r>
          </w:p>
        </w:tc>
        <w:tc>
          <w:tcPr>
            <w:tcW w:w="1643" w:type="pct"/>
            <w:vAlign w:val="center"/>
          </w:tcPr>
          <w:p w:rsidR="00795D41" w:rsidRPr="00DF2AD1" w:rsidRDefault="00795D41" w:rsidP="00795D41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Практическое обучение</w:t>
            </w:r>
          </w:p>
        </w:tc>
        <w:tc>
          <w:tcPr>
            <w:tcW w:w="500" w:type="pct"/>
            <w:vAlign w:val="center"/>
          </w:tcPr>
          <w:p w:rsidR="00795D41" w:rsidRPr="00DF2AD1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642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87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795D41" w:rsidRPr="00DF2AD1" w:rsidTr="00BC7F43">
        <w:tc>
          <w:tcPr>
            <w:tcW w:w="357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3.</w:t>
            </w:r>
          </w:p>
        </w:tc>
        <w:tc>
          <w:tcPr>
            <w:tcW w:w="1643" w:type="pct"/>
            <w:vAlign w:val="center"/>
          </w:tcPr>
          <w:p w:rsidR="00795D41" w:rsidRPr="00DF2AD1" w:rsidRDefault="00795D41" w:rsidP="00795D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500" w:type="pct"/>
            <w:vAlign w:val="center"/>
          </w:tcPr>
          <w:p w:rsidR="00795D41" w:rsidRPr="00DF2AD1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2" w:type="pct"/>
            <w:vAlign w:val="center"/>
          </w:tcPr>
          <w:p w:rsidR="00795D41" w:rsidRPr="00795D41" w:rsidRDefault="00795D41" w:rsidP="00795D41">
            <w:pPr>
              <w:jc w:val="center"/>
              <w:rPr>
                <w:b/>
                <w:sz w:val="22"/>
                <w:szCs w:val="22"/>
              </w:rPr>
            </w:pPr>
            <w:r w:rsidRPr="00795D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1" w:type="pct"/>
            <w:vAlign w:val="center"/>
          </w:tcPr>
          <w:p w:rsidR="00795D41" w:rsidRPr="00DF2AD1" w:rsidRDefault="00795D41" w:rsidP="00795D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7" w:type="pct"/>
          </w:tcPr>
          <w:p w:rsidR="00795D41" w:rsidRPr="00795D41" w:rsidRDefault="00795D41" w:rsidP="00795D41">
            <w:pPr>
              <w:jc w:val="center"/>
              <w:rPr>
                <w:sz w:val="22"/>
                <w:szCs w:val="22"/>
              </w:rPr>
            </w:pPr>
            <w:r w:rsidRPr="00795D41">
              <w:rPr>
                <w:sz w:val="22"/>
                <w:szCs w:val="22"/>
              </w:rPr>
              <w:t>Квалификационный экзамен</w:t>
            </w:r>
          </w:p>
        </w:tc>
      </w:tr>
      <w:tr w:rsidR="00795D41" w:rsidRPr="00795D41" w:rsidTr="00BC7F43">
        <w:tc>
          <w:tcPr>
            <w:tcW w:w="357" w:type="pct"/>
            <w:vAlign w:val="center"/>
          </w:tcPr>
          <w:p w:rsidR="00795D41" w:rsidRPr="00795D41" w:rsidRDefault="00795D41" w:rsidP="00795D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:rsidR="00795D41" w:rsidRPr="00795D41" w:rsidRDefault="00795D41" w:rsidP="00795D41">
            <w:pPr>
              <w:jc w:val="center"/>
              <w:rPr>
                <w:b/>
                <w:sz w:val="22"/>
                <w:szCs w:val="22"/>
              </w:rPr>
            </w:pPr>
            <w:r w:rsidRPr="00795D4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00" w:type="pct"/>
            <w:vAlign w:val="center"/>
          </w:tcPr>
          <w:p w:rsidR="00795D41" w:rsidRPr="00795D41" w:rsidRDefault="00795D41" w:rsidP="00795D41">
            <w:pPr>
              <w:jc w:val="center"/>
              <w:rPr>
                <w:b/>
                <w:bCs/>
                <w:sz w:val="22"/>
                <w:szCs w:val="22"/>
              </w:rPr>
            </w:pPr>
            <w:r w:rsidRPr="00795D41"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642" w:type="pct"/>
            <w:vAlign w:val="center"/>
          </w:tcPr>
          <w:p w:rsidR="00795D41" w:rsidRPr="00795D41" w:rsidRDefault="00795D41" w:rsidP="00795D41">
            <w:pPr>
              <w:jc w:val="center"/>
              <w:rPr>
                <w:b/>
                <w:sz w:val="22"/>
                <w:szCs w:val="22"/>
              </w:rPr>
            </w:pPr>
            <w:r w:rsidRPr="00795D4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71" w:type="pct"/>
            <w:vAlign w:val="center"/>
          </w:tcPr>
          <w:p w:rsidR="00795D41" w:rsidRPr="00795D41" w:rsidRDefault="00795D41" w:rsidP="00795D41">
            <w:pPr>
              <w:jc w:val="center"/>
              <w:rPr>
                <w:b/>
                <w:sz w:val="22"/>
                <w:szCs w:val="22"/>
              </w:rPr>
            </w:pPr>
            <w:r w:rsidRPr="00795D41"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1287" w:type="pct"/>
            <w:vAlign w:val="center"/>
          </w:tcPr>
          <w:p w:rsidR="00795D41" w:rsidRPr="00795D41" w:rsidRDefault="00795D41" w:rsidP="00795D4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95D41" w:rsidRDefault="00795D41" w:rsidP="00795D41"/>
    <w:p w:rsidR="00795D41" w:rsidRPr="00D33444" w:rsidRDefault="00795D41" w:rsidP="000430F5">
      <w:pPr>
        <w:pStyle w:val="1"/>
      </w:pPr>
      <w:bookmarkStart w:id="12" w:name="_Toc35536856"/>
      <w:bookmarkStart w:id="13" w:name="_Toc36042195"/>
      <w:r w:rsidRPr="00D33444">
        <w:t>Учебно-тематический план</w:t>
      </w:r>
      <w:bookmarkEnd w:id="12"/>
      <w:bookmarkEnd w:id="13"/>
    </w:p>
    <w:p w:rsidR="00795D41" w:rsidRPr="00795D41" w:rsidRDefault="00795D41" w:rsidP="00795D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4008"/>
        <w:gridCol w:w="828"/>
        <w:gridCol w:w="953"/>
        <w:gridCol w:w="892"/>
        <w:gridCol w:w="2286"/>
      </w:tblGrid>
      <w:tr w:rsidR="00795D41" w:rsidRPr="00DF2AD1" w:rsidTr="00BC7F43">
        <w:tc>
          <w:tcPr>
            <w:tcW w:w="316" w:type="pct"/>
            <w:vMerge w:val="restart"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№ п/п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тем</w:t>
            </w:r>
          </w:p>
        </w:tc>
        <w:tc>
          <w:tcPr>
            <w:tcW w:w="2132" w:type="pct"/>
            <w:vMerge w:val="restart"/>
            <w:vAlign w:val="center"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Наименование тем</w:t>
            </w:r>
          </w:p>
        </w:tc>
        <w:tc>
          <w:tcPr>
            <w:tcW w:w="433" w:type="pct"/>
            <w:vMerge w:val="restart"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часов</w:t>
            </w:r>
          </w:p>
        </w:tc>
        <w:tc>
          <w:tcPr>
            <w:tcW w:w="1021" w:type="pct"/>
            <w:gridSpan w:val="2"/>
          </w:tcPr>
          <w:p w:rsidR="00795D41" w:rsidRDefault="00795D41" w:rsidP="006F2B6D">
            <w:r w:rsidRPr="00090296">
              <w:t>В том</w:t>
            </w:r>
            <w:r w:rsidR="00F517A8">
              <w:t xml:space="preserve">  </w:t>
            </w:r>
            <w:r w:rsidRPr="00090296">
              <w:t>числе</w:t>
            </w:r>
          </w:p>
        </w:tc>
        <w:tc>
          <w:tcPr>
            <w:tcW w:w="1099" w:type="pct"/>
            <w:vMerge w:val="restart"/>
            <w:vAlign w:val="center"/>
          </w:tcPr>
          <w:p w:rsidR="00795D41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A9F">
              <w:rPr>
                <w:b/>
              </w:rPr>
              <w:t>Форма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контроля</w:t>
            </w:r>
          </w:p>
        </w:tc>
      </w:tr>
      <w:tr w:rsidR="00795D41" w:rsidRPr="00DF2AD1" w:rsidTr="00BC7F43">
        <w:trPr>
          <w:trHeight w:val="395"/>
        </w:trPr>
        <w:tc>
          <w:tcPr>
            <w:tcW w:w="316" w:type="pct"/>
            <w:vMerge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32" w:type="pct"/>
            <w:vMerge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3" w:type="pct"/>
            <w:vMerge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pct"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5A9F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485" w:type="pct"/>
          </w:tcPr>
          <w:p w:rsidR="00795D41" w:rsidRPr="00C65A9F" w:rsidRDefault="00795D4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5A9F">
              <w:rPr>
                <w:b/>
                <w:sz w:val="18"/>
                <w:szCs w:val="18"/>
              </w:rPr>
              <w:t>Практ.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65A9F"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1099" w:type="pct"/>
            <w:vMerge/>
            <w:vAlign w:val="center"/>
          </w:tcPr>
          <w:p w:rsidR="00795D41" w:rsidRDefault="00795D41" w:rsidP="006F2B6D">
            <w:pPr>
              <w:jc w:val="center"/>
              <w:rPr>
                <w:sz w:val="22"/>
                <w:szCs w:val="22"/>
              </w:rPr>
            </w:pP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</w:t>
            </w:r>
          </w:p>
        </w:tc>
        <w:tc>
          <w:tcPr>
            <w:tcW w:w="2132" w:type="pct"/>
          </w:tcPr>
          <w:p w:rsidR="00795D41" w:rsidRPr="00DF2AD1" w:rsidRDefault="00795D41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Теоретическое обучение</w:t>
            </w:r>
          </w:p>
        </w:tc>
        <w:tc>
          <w:tcPr>
            <w:tcW w:w="433" w:type="pct"/>
            <w:vAlign w:val="center"/>
          </w:tcPr>
          <w:p w:rsidR="00795D41" w:rsidRPr="00BC7F43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36" w:type="pct"/>
            <w:vAlign w:val="center"/>
          </w:tcPr>
          <w:p w:rsidR="00795D41" w:rsidRPr="00BC7F43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85" w:type="pct"/>
            <w:vAlign w:val="center"/>
          </w:tcPr>
          <w:p w:rsidR="00795D41" w:rsidRPr="00BC7F43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099" w:type="pct"/>
            <w:vAlign w:val="center"/>
          </w:tcPr>
          <w:p w:rsidR="00795D41" w:rsidRPr="00BC7F43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Зачет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1.1</w:t>
            </w:r>
          </w:p>
        </w:tc>
        <w:tc>
          <w:tcPr>
            <w:tcW w:w="2132" w:type="pct"/>
          </w:tcPr>
          <w:p w:rsidR="00795D41" w:rsidRPr="00DF2AD1" w:rsidRDefault="00795D41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Экономический курс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6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485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1.2</w:t>
            </w:r>
          </w:p>
        </w:tc>
        <w:tc>
          <w:tcPr>
            <w:tcW w:w="2132" w:type="pct"/>
          </w:tcPr>
          <w:p w:rsidR="00795D41" w:rsidRPr="00DF2AD1" w:rsidRDefault="00795D41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Общетехнический курс</w:t>
            </w:r>
          </w:p>
        </w:tc>
        <w:tc>
          <w:tcPr>
            <w:tcW w:w="433" w:type="pct"/>
            <w:vAlign w:val="center"/>
          </w:tcPr>
          <w:p w:rsidR="00795D41" w:rsidRPr="00BC7F43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36" w:type="pct"/>
            <w:vAlign w:val="center"/>
          </w:tcPr>
          <w:p w:rsidR="00795D41" w:rsidRPr="00BC7F43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85" w:type="pct"/>
            <w:vAlign w:val="center"/>
          </w:tcPr>
          <w:p w:rsidR="00795D41" w:rsidRPr="00BC7F43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1.2.1</w:t>
            </w:r>
          </w:p>
        </w:tc>
        <w:tc>
          <w:tcPr>
            <w:tcW w:w="2132" w:type="pct"/>
          </w:tcPr>
          <w:p w:rsidR="00795D41" w:rsidRPr="00DF2AD1" w:rsidRDefault="00795D41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Электротехника с основами электроники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536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485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1.2.2</w:t>
            </w:r>
          </w:p>
        </w:tc>
        <w:tc>
          <w:tcPr>
            <w:tcW w:w="2132" w:type="pct"/>
          </w:tcPr>
          <w:p w:rsidR="00795D41" w:rsidRPr="00DF2AD1" w:rsidRDefault="00795D41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Безопасность производственных объектов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536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485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1.3.</w:t>
            </w:r>
          </w:p>
        </w:tc>
        <w:tc>
          <w:tcPr>
            <w:tcW w:w="2132" w:type="pct"/>
          </w:tcPr>
          <w:p w:rsidR="00795D41" w:rsidRPr="00DF2AD1" w:rsidRDefault="00795D41" w:rsidP="006F2B6D">
            <w:pPr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 xml:space="preserve">Специальный курс 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36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1.3.1</w:t>
            </w:r>
          </w:p>
        </w:tc>
        <w:tc>
          <w:tcPr>
            <w:tcW w:w="2132" w:type="pct"/>
            <w:vAlign w:val="center"/>
          </w:tcPr>
          <w:p w:rsidR="00795D41" w:rsidRPr="00DF2AD1" w:rsidRDefault="00795D41" w:rsidP="00BC7F43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Механическое и электрическое</w:t>
            </w:r>
            <w:r>
              <w:rPr>
                <w:sz w:val="22"/>
                <w:szCs w:val="22"/>
              </w:rPr>
              <w:t xml:space="preserve"> </w:t>
            </w:r>
            <w:r w:rsidRPr="00DF2AD1">
              <w:rPr>
                <w:sz w:val="22"/>
                <w:szCs w:val="22"/>
              </w:rPr>
              <w:t>оборудование лифта. НТД по лифтам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16</w:t>
            </w:r>
          </w:p>
        </w:tc>
        <w:tc>
          <w:tcPr>
            <w:tcW w:w="536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16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1.3.2</w:t>
            </w:r>
          </w:p>
        </w:tc>
        <w:tc>
          <w:tcPr>
            <w:tcW w:w="2132" w:type="pct"/>
            <w:vAlign w:val="center"/>
          </w:tcPr>
          <w:p w:rsidR="00795D41" w:rsidRPr="00DF2AD1" w:rsidRDefault="00795D41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Эксплуатация лифта. Эвакуация пассажиров.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12</w:t>
            </w:r>
          </w:p>
        </w:tc>
        <w:tc>
          <w:tcPr>
            <w:tcW w:w="536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12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1.3.3</w:t>
            </w:r>
          </w:p>
        </w:tc>
        <w:tc>
          <w:tcPr>
            <w:tcW w:w="2132" w:type="pct"/>
            <w:vAlign w:val="center"/>
          </w:tcPr>
          <w:p w:rsidR="00795D41" w:rsidRPr="00DF2AD1" w:rsidRDefault="00795D41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Охрана труда, оказание первой помощи пострадавшим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8</w:t>
            </w:r>
          </w:p>
        </w:tc>
        <w:tc>
          <w:tcPr>
            <w:tcW w:w="536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8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2.</w:t>
            </w:r>
          </w:p>
        </w:tc>
        <w:tc>
          <w:tcPr>
            <w:tcW w:w="2132" w:type="pct"/>
          </w:tcPr>
          <w:p w:rsidR="00795D41" w:rsidRPr="00DF2AD1" w:rsidRDefault="00795D41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Практическое обучение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536" w:type="pct"/>
            <w:vAlign w:val="center"/>
          </w:tcPr>
          <w:p w:rsidR="00795D41" w:rsidRPr="00BC7F43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795D41" w:rsidRPr="00BC7F43" w:rsidRDefault="00795D41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6F2B6D">
            <w:pPr>
              <w:jc w:val="center"/>
              <w:rPr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Зачет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B37C33" w:rsidRDefault="00795D4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2.1.</w:t>
            </w:r>
          </w:p>
        </w:tc>
        <w:tc>
          <w:tcPr>
            <w:tcW w:w="2132" w:type="pct"/>
          </w:tcPr>
          <w:p w:rsidR="00795D41" w:rsidRPr="00DF2AD1" w:rsidRDefault="00795D41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96</w:t>
            </w:r>
          </w:p>
        </w:tc>
        <w:tc>
          <w:tcPr>
            <w:tcW w:w="536" w:type="pct"/>
            <w:vAlign w:val="center"/>
          </w:tcPr>
          <w:p w:rsidR="00795D41" w:rsidRPr="00DF2AD1" w:rsidRDefault="00BC7F43" w:rsidP="00BC7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795D41" w:rsidRPr="00DF2AD1" w:rsidRDefault="00BC7F43" w:rsidP="00BC7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99" w:type="pct"/>
            <w:vAlign w:val="center"/>
          </w:tcPr>
          <w:p w:rsidR="00795D41" w:rsidRPr="00DF2AD1" w:rsidRDefault="00BC7F43" w:rsidP="00BC7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BC7F43" w:rsidRPr="00DF2AD1" w:rsidTr="00BC7F43">
        <w:tc>
          <w:tcPr>
            <w:tcW w:w="316" w:type="pct"/>
          </w:tcPr>
          <w:p w:rsidR="00BC7F43" w:rsidRPr="00B37C33" w:rsidRDefault="00BC7F43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3.</w:t>
            </w:r>
          </w:p>
        </w:tc>
        <w:tc>
          <w:tcPr>
            <w:tcW w:w="2132" w:type="pct"/>
            <w:vAlign w:val="center"/>
          </w:tcPr>
          <w:p w:rsidR="00BC7F43" w:rsidRPr="00DF2AD1" w:rsidRDefault="00BC7F43" w:rsidP="006F2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433" w:type="pct"/>
            <w:vAlign w:val="center"/>
          </w:tcPr>
          <w:p w:rsidR="00BC7F43" w:rsidRPr="00DF2AD1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6" w:type="pct"/>
            <w:vAlign w:val="center"/>
          </w:tcPr>
          <w:p w:rsidR="00BC7F43" w:rsidRPr="00795D41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 w:rsidRPr="00795D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5" w:type="pct"/>
            <w:vAlign w:val="center"/>
          </w:tcPr>
          <w:p w:rsidR="00BC7F43" w:rsidRPr="00DF2AD1" w:rsidRDefault="00BC7F43" w:rsidP="006F2B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99" w:type="pct"/>
          </w:tcPr>
          <w:p w:rsidR="00BC7F43" w:rsidRPr="00795D41" w:rsidRDefault="00BC7F43" w:rsidP="006F2B6D">
            <w:pPr>
              <w:jc w:val="center"/>
              <w:rPr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Квалификационный</w:t>
            </w:r>
            <w:r w:rsidRPr="00795D41">
              <w:rPr>
                <w:sz w:val="22"/>
                <w:szCs w:val="22"/>
              </w:rPr>
              <w:t xml:space="preserve"> </w:t>
            </w:r>
            <w:r w:rsidRPr="00BC7F43">
              <w:rPr>
                <w:b/>
                <w:sz w:val="22"/>
                <w:szCs w:val="22"/>
              </w:rPr>
              <w:t>экзамен</w:t>
            </w:r>
          </w:p>
        </w:tc>
      </w:tr>
      <w:tr w:rsidR="00795D41" w:rsidRPr="00DF2AD1" w:rsidTr="00BC7F43">
        <w:tc>
          <w:tcPr>
            <w:tcW w:w="316" w:type="pct"/>
          </w:tcPr>
          <w:p w:rsidR="00795D41" w:rsidRPr="00DF2AD1" w:rsidRDefault="00795D41" w:rsidP="006F2B6D">
            <w:pPr>
              <w:rPr>
                <w:sz w:val="22"/>
                <w:szCs w:val="22"/>
              </w:rPr>
            </w:pPr>
          </w:p>
        </w:tc>
        <w:tc>
          <w:tcPr>
            <w:tcW w:w="2132" w:type="pct"/>
          </w:tcPr>
          <w:p w:rsidR="00795D41" w:rsidRPr="00DF2AD1" w:rsidRDefault="00795D4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33" w:type="pct"/>
            <w:vAlign w:val="center"/>
          </w:tcPr>
          <w:p w:rsidR="00795D41" w:rsidRPr="00DF2AD1" w:rsidRDefault="00795D41" w:rsidP="006F2B6D">
            <w:pPr>
              <w:jc w:val="center"/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536" w:type="pct"/>
            <w:vAlign w:val="center"/>
          </w:tcPr>
          <w:p w:rsidR="00795D41" w:rsidRPr="00BC7F43" w:rsidRDefault="00795D41" w:rsidP="00BC7F43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3</w:t>
            </w:r>
            <w:r w:rsidR="00BC7F43" w:rsidRPr="00BC7F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5" w:type="pct"/>
            <w:vAlign w:val="center"/>
          </w:tcPr>
          <w:p w:rsidR="00795D41" w:rsidRPr="00BC7F43" w:rsidRDefault="00795D41" w:rsidP="00BC7F43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13</w:t>
            </w:r>
            <w:r w:rsidR="00BC7F43" w:rsidRPr="00BC7F4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99" w:type="pct"/>
            <w:vAlign w:val="center"/>
          </w:tcPr>
          <w:p w:rsidR="00795D41" w:rsidRPr="00DF2AD1" w:rsidRDefault="00795D41" w:rsidP="006F2B6D">
            <w:pPr>
              <w:rPr>
                <w:sz w:val="22"/>
                <w:szCs w:val="22"/>
              </w:rPr>
            </w:pPr>
          </w:p>
        </w:tc>
      </w:tr>
    </w:tbl>
    <w:p w:rsidR="00795D41" w:rsidRPr="00795D41" w:rsidRDefault="00795D41" w:rsidP="00795D41"/>
    <w:p w:rsidR="00D33444" w:rsidRPr="00D33444" w:rsidRDefault="00D33444" w:rsidP="000430F5">
      <w:pPr>
        <w:pStyle w:val="1"/>
      </w:pPr>
      <w:bookmarkStart w:id="14" w:name="_Toc35536857"/>
      <w:bookmarkStart w:id="15" w:name="_Toc36042196"/>
      <w:r w:rsidRPr="00D33444">
        <w:t>Содержание программы</w:t>
      </w:r>
      <w:bookmarkEnd w:id="14"/>
      <w:bookmarkEnd w:id="15"/>
    </w:p>
    <w:p w:rsidR="00D33444" w:rsidRPr="00D33444" w:rsidRDefault="00D33444" w:rsidP="00D33444"/>
    <w:p w:rsidR="00D33444" w:rsidRPr="00D33444" w:rsidRDefault="00D33444" w:rsidP="001E1E1C">
      <w:pPr>
        <w:pStyle w:val="1"/>
        <w:pageBreakBefore/>
      </w:pPr>
      <w:bookmarkStart w:id="16" w:name="_Toc35536858"/>
      <w:bookmarkStart w:id="17" w:name="_Toc36042197"/>
      <w:r w:rsidRPr="00D33444">
        <w:lastRenderedPageBreak/>
        <w:t>Рабочая программа раздела: Теоретическое обучение. Экономический курс</w:t>
      </w:r>
      <w:bookmarkEnd w:id="16"/>
      <w:bookmarkEnd w:id="17"/>
    </w:p>
    <w:p w:rsidR="00D33444" w:rsidRPr="002F7EA0" w:rsidRDefault="00D33444" w:rsidP="00D33444">
      <w:pPr>
        <w:jc w:val="both"/>
        <w:rPr>
          <w:b/>
        </w:rPr>
      </w:pPr>
    </w:p>
    <w:p w:rsidR="00D33444" w:rsidRDefault="00D33444" w:rsidP="00D33444">
      <w:pPr>
        <w:jc w:val="both"/>
        <w:rPr>
          <w:b/>
        </w:rPr>
      </w:pPr>
      <w:r>
        <w:rPr>
          <w:b/>
        </w:rPr>
        <w:t>Учебный план</w:t>
      </w:r>
    </w:p>
    <w:p w:rsidR="00D33444" w:rsidRDefault="00D33444" w:rsidP="00D33444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4081"/>
        <w:gridCol w:w="829"/>
        <w:gridCol w:w="1026"/>
        <w:gridCol w:w="928"/>
        <w:gridCol w:w="2102"/>
      </w:tblGrid>
      <w:tr w:rsidR="00D33444" w:rsidRPr="00DF2AD1" w:rsidTr="006F2B6D">
        <w:tc>
          <w:tcPr>
            <w:tcW w:w="316" w:type="pct"/>
            <w:vMerge w:val="restart"/>
          </w:tcPr>
          <w:p w:rsidR="00D33444" w:rsidRPr="00C65A9F" w:rsidRDefault="00D33444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№ п/п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тем</w:t>
            </w:r>
          </w:p>
        </w:tc>
        <w:tc>
          <w:tcPr>
            <w:tcW w:w="2132" w:type="pct"/>
            <w:vMerge w:val="restart"/>
            <w:vAlign w:val="center"/>
          </w:tcPr>
          <w:p w:rsidR="00D33444" w:rsidRPr="00C65A9F" w:rsidRDefault="00D33444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Наименование тем</w:t>
            </w:r>
          </w:p>
        </w:tc>
        <w:tc>
          <w:tcPr>
            <w:tcW w:w="433" w:type="pct"/>
            <w:vMerge w:val="restart"/>
          </w:tcPr>
          <w:p w:rsidR="00D33444" w:rsidRPr="00C65A9F" w:rsidRDefault="00D33444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часов</w:t>
            </w:r>
          </w:p>
        </w:tc>
        <w:tc>
          <w:tcPr>
            <w:tcW w:w="1021" w:type="pct"/>
            <w:gridSpan w:val="2"/>
          </w:tcPr>
          <w:p w:rsidR="00D33444" w:rsidRDefault="00D33444" w:rsidP="006F2B6D">
            <w:r w:rsidRPr="00090296">
              <w:t>В том</w:t>
            </w:r>
            <w:r w:rsidR="00F517A8">
              <w:t xml:space="preserve">  </w:t>
            </w:r>
            <w:r w:rsidRPr="00090296">
              <w:t>числе</w:t>
            </w:r>
          </w:p>
        </w:tc>
        <w:tc>
          <w:tcPr>
            <w:tcW w:w="1099" w:type="pct"/>
            <w:vMerge w:val="restart"/>
            <w:vAlign w:val="center"/>
          </w:tcPr>
          <w:p w:rsidR="00D33444" w:rsidRDefault="00D33444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A9F">
              <w:rPr>
                <w:b/>
              </w:rPr>
              <w:t>Форма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контроля</w:t>
            </w:r>
          </w:p>
        </w:tc>
      </w:tr>
      <w:tr w:rsidR="00D33444" w:rsidRPr="00DF2AD1" w:rsidTr="006F2B6D">
        <w:trPr>
          <w:trHeight w:val="395"/>
        </w:trPr>
        <w:tc>
          <w:tcPr>
            <w:tcW w:w="316" w:type="pct"/>
            <w:vMerge/>
          </w:tcPr>
          <w:p w:rsidR="00D33444" w:rsidRPr="00C65A9F" w:rsidRDefault="00D33444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32" w:type="pct"/>
            <w:vMerge/>
          </w:tcPr>
          <w:p w:rsidR="00D33444" w:rsidRPr="00C65A9F" w:rsidRDefault="00D33444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3" w:type="pct"/>
            <w:vMerge/>
          </w:tcPr>
          <w:p w:rsidR="00D33444" w:rsidRPr="00C65A9F" w:rsidRDefault="00D33444" w:rsidP="006F2B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pct"/>
          </w:tcPr>
          <w:p w:rsidR="00D33444" w:rsidRPr="00C65A9F" w:rsidRDefault="00D33444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5A9F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485" w:type="pct"/>
          </w:tcPr>
          <w:p w:rsidR="00D33444" w:rsidRPr="00C65A9F" w:rsidRDefault="00D33444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5A9F">
              <w:rPr>
                <w:b/>
                <w:sz w:val="18"/>
                <w:szCs w:val="18"/>
              </w:rPr>
              <w:t>Практ.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65A9F"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1099" w:type="pct"/>
            <w:vMerge/>
            <w:vAlign w:val="center"/>
          </w:tcPr>
          <w:p w:rsidR="00D33444" w:rsidRDefault="00D33444" w:rsidP="006F2B6D">
            <w:pPr>
              <w:jc w:val="center"/>
              <w:rPr>
                <w:sz w:val="22"/>
                <w:szCs w:val="22"/>
              </w:rPr>
            </w:pPr>
          </w:p>
        </w:tc>
      </w:tr>
      <w:tr w:rsidR="00D33444" w:rsidRPr="00DF2AD1" w:rsidTr="006F2B6D">
        <w:tc>
          <w:tcPr>
            <w:tcW w:w="316" w:type="pct"/>
          </w:tcPr>
          <w:p w:rsidR="00D33444" w:rsidRPr="00B37C33" w:rsidRDefault="00D33444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</w:t>
            </w:r>
          </w:p>
        </w:tc>
        <w:tc>
          <w:tcPr>
            <w:tcW w:w="2132" w:type="pct"/>
          </w:tcPr>
          <w:p w:rsidR="00D33444" w:rsidRPr="00DF2AD1" w:rsidRDefault="00D33444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Теоретическое обучение</w:t>
            </w:r>
          </w:p>
        </w:tc>
        <w:tc>
          <w:tcPr>
            <w:tcW w:w="433" w:type="pct"/>
            <w:vAlign w:val="center"/>
          </w:tcPr>
          <w:p w:rsidR="00D33444" w:rsidRPr="00BC7F43" w:rsidRDefault="00D33444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36" w:type="pct"/>
            <w:vAlign w:val="center"/>
          </w:tcPr>
          <w:p w:rsidR="00D33444" w:rsidRPr="00BC7F43" w:rsidRDefault="00D33444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85" w:type="pct"/>
            <w:vAlign w:val="center"/>
          </w:tcPr>
          <w:p w:rsidR="00D33444" w:rsidRPr="00BC7F43" w:rsidRDefault="00D33444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099" w:type="pct"/>
            <w:vAlign w:val="center"/>
          </w:tcPr>
          <w:p w:rsidR="00D33444" w:rsidRPr="00BC7F43" w:rsidRDefault="00D33444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Зачет</w:t>
            </w:r>
          </w:p>
        </w:tc>
      </w:tr>
      <w:tr w:rsidR="00D33444" w:rsidRPr="00DF2AD1" w:rsidTr="006F2B6D">
        <w:tc>
          <w:tcPr>
            <w:tcW w:w="316" w:type="pct"/>
          </w:tcPr>
          <w:p w:rsidR="00D33444" w:rsidRPr="00B37C33" w:rsidRDefault="00D33444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1.1</w:t>
            </w:r>
          </w:p>
        </w:tc>
        <w:tc>
          <w:tcPr>
            <w:tcW w:w="2132" w:type="pct"/>
          </w:tcPr>
          <w:p w:rsidR="00D33444" w:rsidRPr="00DF2AD1" w:rsidRDefault="00D33444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Экономический курс</w:t>
            </w:r>
          </w:p>
        </w:tc>
        <w:tc>
          <w:tcPr>
            <w:tcW w:w="433" w:type="pct"/>
            <w:vAlign w:val="center"/>
          </w:tcPr>
          <w:p w:rsidR="00D33444" w:rsidRPr="00DF2AD1" w:rsidRDefault="00D33444" w:rsidP="006F2B6D">
            <w:pPr>
              <w:jc w:val="center"/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6" w:type="pct"/>
            <w:vAlign w:val="center"/>
          </w:tcPr>
          <w:p w:rsidR="00D33444" w:rsidRPr="00DF2AD1" w:rsidRDefault="00D33444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485" w:type="pct"/>
            <w:vAlign w:val="center"/>
          </w:tcPr>
          <w:p w:rsidR="00D33444" w:rsidRPr="00DF2AD1" w:rsidRDefault="00D33444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vAlign w:val="center"/>
          </w:tcPr>
          <w:p w:rsidR="00D33444" w:rsidRPr="00DF2AD1" w:rsidRDefault="00D33444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</w:tbl>
    <w:p w:rsidR="00D33444" w:rsidRDefault="00D33444" w:rsidP="00D33444">
      <w:pPr>
        <w:jc w:val="both"/>
        <w:rPr>
          <w:b/>
        </w:rPr>
      </w:pPr>
    </w:p>
    <w:p w:rsidR="00D33444" w:rsidRDefault="00D33444" w:rsidP="00D33444">
      <w:pPr>
        <w:jc w:val="both"/>
        <w:rPr>
          <w:b/>
        </w:rPr>
      </w:pPr>
      <w:r>
        <w:rPr>
          <w:b/>
        </w:rPr>
        <w:t>Содержание</w:t>
      </w:r>
    </w:p>
    <w:p w:rsidR="00D33444" w:rsidRPr="00D33444" w:rsidRDefault="00D33444" w:rsidP="00D33444">
      <w:pPr>
        <w:jc w:val="both"/>
      </w:pPr>
    </w:p>
    <w:p w:rsidR="00D33444" w:rsidRPr="00D33444" w:rsidRDefault="00D33444" w:rsidP="00D33444">
      <w:pPr>
        <w:jc w:val="both"/>
      </w:pPr>
      <w:r w:rsidRPr="00D33444">
        <w:t>Основные понятия в экономике</w:t>
      </w:r>
      <w:r>
        <w:t>.</w:t>
      </w:r>
    </w:p>
    <w:p w:rsidR="00D33444" w:rsidRPr="00D33444" w:rsidRDefault="00D33444" w:rsidP="00D33444">
      <w:pPr>
        <w:jc w:val="both"/>
      </w:pPr>
      <w:r w:rsidRPr="00D33444">
        <w:t>Роль и сущность экономики. Эволюция развития экономической науки. Общественное производство и его основные стадии. Три главных вопроса экономики.</w:t>
      </w:r>
    </w:p>
    <w:p w:rsidR="00D33444" w:rsidRPr="00D33444" w:rsidRDefault="00D33444" w:rsidP="00D33444">
      <w:pPr>
        <w:jc w:val="both"/>
      </w:pPr>
      <w:r w:rsidRPr="00D33444">
        <w:t>Факторы современного производства</w:t>
      </w:r>
    </w:p>
    <w:p w:rsidR="00D33444" w:rsidRPr="00D33444" w:rsidRDefault="00D33444" w:rsidP="00D33444">
      <w:pPr>
        <w:jc w:val="both"/>
      </w:pPr>
      <w:r w:rsidRPr="00D33444">
        <w:t>Ключевые элементы производства. Производственные возможности общества.</w:t>
      </w:r>
    </w:p>
    <w:p w:rsidR="00D33444" w:rsidRPr="00D33444" w:rsidRDefault="00D33444" w:rsidP="00D33444">
      <w:pPr>
        <w:jc w:val="both"/>
      </w:pPr>
      <w:r w:rsidRPr="00D33444">
        <w:t>Экономические отношения в обществе</w:t>
      </w:r>
      <w:r>
        <w:t>.</w:t>
      </w:r>
      <w:r w:rsidRPr="00D33444">
        <w:t xml:space="preserve"> </w:t>
      </w:r>
    </w:p>
    <w:p w:rsidR="00D33444" w:rsidRPr="00D33444" w:rsidRDefault="00D33444" w:rsidP="00D33444">
      <w:pPr>
        <w:jc w:val="both"/>
      </w:pPr>
      <w:r w:rsidRPr="00D33444">
        <w:t>Натуральное хозяйство. Основные черты товарного хозяйства. Собственность и организационно</w:t>
      </w:r>
      <w:r>
        <w:t>-</w:t>
      </w:r>
      <w:r w:rsidRPr="00D33444">
        <w:t>правовые формы предприятий и предпринимательства. Типы</w:t>
      </w:r>
      <w:r>
        <w:t xml:space="preserve"> </w:t>
      </w:r>
      <w:r w:rsidRPr="00D33444">
        <w:t>экономических систем и их особенности. Товарно-денежные отношения в обществе. Денежное обращение в условиях рыночной экономики. Товарное обращение, кредит и банки. Объем и структура денежной массы. Сущность и необходимость кредита.</w:t>
      </w:r>
    </w:p>
    <w:p w:rsidR="00D33444" w:rsidRPr="00D33444" w:rsidRDefault="00D33444" w:rsidP="00D33444">
      <w:pPr>
        <w:jc w:val="both"/>
      </w:pPr>
      <w:r w:rsidRPr="00D33444">
        <w:t>Рынок</w:t>
      </w:r>
      <w:r>
        <w:t>.</w:t>
      </w:r>
    </w:p>
    <w:p w:rsidR="00D33444" w:rsidRPr="00D33444" w:rsidRDefault="00D33444" w:rsidP="00D33444">
      <w:pPr>
        <w:jc w:val="both"/>
      </w:pPr>
      <w:r w:rsidRPr="00D33444">
        <w:t>Понятие и функции рынка. Виды, структура и инфраструктура рынков. Понятие и сущность конкуренции и монополии. Модель современного рынка. Антимонопольное законодательство. Закон спроса и предложения товаров. Эластичность спроса и предложения.</w:t>
      </w:r>
    </w:p>
    <w:p w:rsidR="00D33444" w:rsidRPr="00D33444" w:rsidRDefault="00D33444" w:rsidP="00D33444">
      <w:pPr>
        <w:jc w:val="both"/>
      </w:pPr>
      <w:r w:rsidRPr="00D33444">
        <w:t>Макроэкономика: показатели, экономический рост, нестабильность</w:t>
      </w:r>
      <w:r>
        <w:t>.</w:t>
      </w:r>
    </w:p>
    <w:p w:rsidR="00D33444" w:rsidRPr="00D33444" w:rsidRDefault="00D33444" w:rsidP="00D33444">
      <w:pPr>
        <w:jc w:val="both"/>
      </w:pPr>
      <w:r w:rsidRPr="00D33444">
        <w:t>Валовой продукт и национальный доход общества.</w:t>
      </w:r>
      <w:r>
        <w:t xml:space="preserve"> </w:t>
      </w:r>
      <w:r w:rsidRPr="00D33444">
        <w:t>Экономический рост в обществе. Безработица: причины, виды, последствия. Сущность и виды инфляции. Типы и виды инфляции. Причины и последствия инфляции. Особенности инфляции в России. Взаимосвязь безработицы и инфляции. Антиинфляционная политика государства. Государственное макроэкономическое регулирование. Мировая экономика.</w:t>
      </w:r>
    </w:p>
    <w:p w:rsidR="00D33444" w:rsidRPr="00D33444" w:rsidRDefault="00D33444" w:rsidP="00D33444">
      <w:pPr>
        <w:jc w:val="both"/>
      </w:pPr>
      <w:r w:rsidRPr="00D33444">
        <w:t>Экономика и производство</w:t>
      </w:r>
      <w:r>
        <w:t>.</w:t>
      </w:r>
    </w:p>
    <w:p w:rsidR="00D33444" w:rsidRPr="00D33444" w:rsidRDefault="00D33444" w:rsidP="00D33444">
      <w:pPr>
        <w:jc w:val="both"/>
      </w:pPr>
      <w:r w:rsidRPr="00D33444">
        <w:t>Производство-источник экономических благ. Предприятия, организации, фирмы –</w:t>
      </w:r>
      <w:r>
        <w:t xml:space="preserve"> </w:t>
      </w:r>
      <w:r w:rsidRPr="00D33444">
        <w:t>юридические лица промышленности. Роль малого бизнеса в экономике страны. Понятие и сущность экономических показателей. Особенности и оборотный капитал предприятия. Издержка производства и их структура. Цена как экономическая категория. Определение системы цен. Понятие дохода, прибыли и принципы их формирования.</w:t>
      </w:r>
    </w:p>
    <w:p w:rsidR="00D33444" w:rsidRDefault="00D33444" w:rsidP="00D33444">
      <w:pPr>
        <w:jc w:val="both"/>
        <w:rPr>
          <w:b/>
        </w:rPr>
      </w:pPr>
    </w:p>
    <w:p w:rsidR="00D33444" w:rsidRDefault="00D33444" w:rsidP="001E1E1C">
      <w:pPr>
        <w:pStyle w:val="1"/>
        <w:pageBreakBefore/>
      </w:pPr>
      <w:bookmarkStart w:id="18" w:name="_Toc36042198"/>
      <w:r w:rsidRPr="00D33444">
        <w:lastRenderedPageBreak/>
        <w:t xml:space="preserve">Рабочая программа раздела: Теоретическое обучение. </w:t>
      </w:r>
      <w:r w:rsidR="00170D92" w:rsidRPr="00170D92">
        <w:t>Общетехнический</w:t>
      </w:r>
      <w:r w:rsidR="00170D92" w:rsidRPr="00DF2AD1">
        <w:rPr>
          <w:sz w:val="22"/>
          <w:szCs w:val="22"/>
        </w:rPr>
        <w:t xml:space="preserve"> </w:t>
      </w:r>
      <w:r w:rsidRPr="00D33444">
        <w:t>курс</w:t>
      </w:r>
      <w:bookmarkEnd w:id="18"/>
    </w:p>
    <w:p w:rsidR="00D33444" w:rsidRDefault="00D33444" w:rsidP="00D33444"/>
    <w:p w:rsidR="00170D92" w:rsidRPr="00170D92" w:rsidRDefault="00170D92" w:rsidP="00D33444">
      <w:pPr>
        <w:rPr>
          <w:b/>
        </w:rPr>
      </w:pPr>
      <w:r w:rsidRPr="00170D92">
        <w:rPr>
          <w:b/>
        </w:rPr>
        <w:t>Учебный план</w:t>
      </w:r>
    </w:p>
    <w:p w:rsidR="00170D92" w:rsidRDefault="00170D92" w:rsidP="00D3344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4629"/>
        <w:gridCol w:w="827"/>
        <w:gridCol w:w="1049"/>
        <w:gridCol w:w="1080"/>
        <w:gridCol w:w="1374"/>
      </w:tblGrid>
      <w:tr w:rsidR="001E1E1C" w:rsidRPr="001E1E1C" w:rsidTr="001E1E1C">
        <w:tc>
          <w:tcPr>
            <w:tcW w:w="320" w:type="pct"/>
            <w:vMerge w:val="restart"/>
          </w:tcPr>
          <w:p w:rsidR="00170D92" w:rsidRPr="001E1E1C" w:rsidRDefault="00170D92" w:rsidP="001E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1E1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18" w:type="pct"/>
            <w:vMerge w:val="restart"/>
            <w:vAlign w:val="center"/>
          </w:tcPr>
          <w:p w:rsidR="00170D92" w:rsidRPr="001E1E1C" w:rsidRDefault="00170D92" w:rsidP="001E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1E1C">
              <w:rPr>
                <w:b/>
                <w:sz w:val="22"/>
                <w:szCs w:val="22"/>
              </w:rPr>
              <w:t>Наименование тем</w:t>
            </w:r>
          </w:p>
        </w:tc>
        <w:tc>
          <w:tcPr>
            <w:tcW w:w="432" w:type="pct"/>
            <w:vMerge w:val="restart"/>
          </w:tcPr>
          <w:p w:rsidR="00170D92" w:rsidRPr="001E1E1C" w:rsidRDefault="00170D92" w:rsidP="001E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1E1C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112" w:type="pct"/>
            <w:gridSpan w:val="2"/>
          </w:tcPr>
          <w:p w:rsidR="00170D92" w:rsidRPr="001E1E1C" w:rsidRDefault="00170D92" w:rsidP="001E1E1C">
            <w:pPr>
              <w:jc w:val="center"/>
              <w:rPr>
                <w:b/>
                <w:sz w:val="22"/>
                <w:szCs w:val="22"/>
              </w:rPr>
            </w:pPr>
            <w:r w:rsidRPr="001E1E1C">
              <w:rPr>
                <w:b/>
                <w:sz w:val="22"/>
                <w:szCs w:val="22"/>
              </w:rPr>
              <w:t>В том</w:t>
            </w:r>
            <w:r w:rsidR="00F517A8">
              <w:rPr>
                <w:b/>
                <w:sz w:val="22"/>
                <w:szCs w:val="22"/>
              </w:rPr>
              <w:t xml:space="preserve">  </w:t>
            </w:r>
            <w:r w:rsidRPr="001E1E1C">
              <w:rPr>
                <w:b/>
                <w:sz w:val="22"/>
                <w:szCs w:val="22"/>
              </w:rPr>
              <w:t>числе</w:t>
            </w:r>
          </w:p>
        </w:tc>
        <w:tc>
          <w:tcPr>
            <w:tcW w:w="718" w:type="pct"/>
            <w:vMerge w:val="restart"/>
            <w:vAlign w:val="center"/>
          </w:tcPr>
          <w:p w:rsidR="00170D92" w:rsidRPr="001E1E1C" w:rsidRDefault="00170D92" w:rsidP="001E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1E1C"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1E1E1C" w:rsidRPr="001E1E1C" w:rsidTr="001E1E1C">
        <w:trPr>
          <w:trHeight w:val="395"/>
        </w:trPr>
        <w:tc>
          <w:tcPr>
            <w:tcW w:w="320" w:type="pct"/>
            <w:vMerge/>
          </w:tcPr>
          <w:p w:rsidR="00170D92" w:rsidRPr="001E1E1C" w:rsidRDefault="00170D92" w:rsidP="001E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8" w:type="pct"/>
            <w:vMerge/>
          </w:tcPr>
          <w:p w:rsidR="00170D92" w:rsidRPr="001E1E1C" w:rsidRDefault="00170D92" w:rsidP="001E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2" w:type="pct"/>
            <w:vMerge/>
          </w:tcPr>
          <w:p w:rsidR="00170D92" w:rsidRPr="001E1E1C" w:rsidRDefault="00170D92" w:rsidP="001E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</w:tcPr>
          <w:p w:rsidR="00170D92" w:rsidRPr="001E1E1C" w:rsidRDefault="00170D92" w:rsidP="001E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1E1C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564" w:type="pct"/>
          </w:tcPr>
          <w:p w:rsidR="00170D92" w:rsidRPr="001E1E1C" w:rsidRDefault="00170D92" w:rsidP="001E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1E1C">
              <w:rPr>
                <w:b/>
                <w:sz w:val="22"/>
                <w:szCs w:val="22"/>
              </w:rPr>
              <w:t>Практ. занятия</w:t>
            </w:r>
          </w:p>
        </w:tc>
        <w:tc>
          <w:tcPr>
            <w:tcW w:w="718" w:type="pct"/>
            <w:vMerge/>
            <w:vAlign w:val="center"/>
          </w:tcPr>
          <w:p w:rsidR="00170D92" w:rsidRPr="001E1E1C" w:rsidRDefault="00170D92" w:rsidP="001E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1E1C" w:rsidRPr="00DF2AD1" w:rsidTr="001E1E1C">
        <w:tc>
          <w:tcPr>
            <w:tcW w:w="320" w:type="pct"/>
          </w:tcPr>
          <w:p w:rsidR="00170D92" w:rsidRPr="00B37C33" w:rsidRDefault="00170D92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</w:t>
            </w:r>
          </w:p>
        </w:tc>
        <w:tc>
          <w:tcPr>
            <w:tcW w:w="2418" w:type="pct"/>
          </w:tcPr>
          <w:p w:rsidR="00170D92" w:rsidRPr="00DF2AD1" w:rsidRDefault="00170D92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Теоретическое обучение</w:t>
            </w:r>
          </w:p>
        </w:tc>
        <w:tc>
          <w:tcPr>
            <w:tcW w:w="432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48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4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18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Зачет</w:t>
            </w:r>
          </w:p>
        </w:tc>
      </w:tr>
      <w:tr w:rsidR="001E1E1C" w:rsidRPr="00DF2AD1" w:rsidTr="001E1E1C">
        <w:tc>
          <w:tcPr>
            <w:tcW w:w="320" w:type="pct"/>
          </w:tcPr>
          <w:p w:rsidR="00170D92" w:rsidRPr="00B37C33" w:rsidRDefault="00170D92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1.2</w:t>
            </w:r>
          </w:p>
        </w:tc>
        <w:tc>
          <w:tcPr>
            <w:tcW w:w="2418" w:type="pct"/>
          </w:tcPr>
          <w:p w:rsidR="00170D92" w:rsidRPr="00DF2AD1" w:rsidRDefault="00170D92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Общетехнический курс</w:t>
            </w:r>
          </w:p>
        </w:tc>
        <w:tc>
          <w:tcPr>
            <w:tcW w:w="432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48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64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8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1E1E1C" w:rsidRPr="00DF2AD1" w:rsidTr="001E1E1C">
        <w:tc>
          <w:tcPr>
            <w:tcW w:w="320" w:type="pct"/>
          </w:tcPr>
          <w:p w:rsidR="00170D92" w:rsidRPr="00B37C33" w:rsidRDefault="00170D92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1.2.1</w:t>
            </w:r>
          </w:p>
        </w:tc>
        <w:tc>
          <w:tcPr>
            <w:tcW w:w="2418" w:type="pct"/>
          </w:tcPr>
          <w:p w:rsidR="00170D92" w:rsidRPr="00DF2AD1" w:rsidRDefault="00170D92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Электротехника с основами электроники</w:t>
            </w:r>
          </w:p>
        </w:tc>
        <w:tc>
          <w:tcPr>
            <w:tcW w:w="432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548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564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1E1E1C" w:rsidRPr="00DF2AD1" w:rsidTr="001E1E1C">
        <w:tc>
          <w:tcPr>
            <w:tcW w:w="320" w:type="pct"/>
          </w:tcPr>
          <w:p w:rsidR="00170D92" w:rsidRPr="00B37C33" w:rsidRDefault="00170D92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1.2.2</w:t>
            </w:r>
          </w:p>
        </w:tc>
        <w:tc>
          <w:tcPr>
            <w:tcW w:w="2418" w:type="pct"/>
          </w:tcPr>
          <w:p w:rsidR="00170D92" w:rsidRPr="00DF2AD1" w:rsidRDefault="00170D92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Безопасность производственных объектов</w:t>
            </w:r>
          </w:p>
        </w:tc>
        <w:tc>
          <w:tcPr>
            <w:tcW w:w="432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548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10</w:t>
            </w:r>
          </w:p>
        </w:tc>
        <w:tc>
          <w:tcPr>
            <w:tcW w:w="564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</w:tbl>
    <w:p w:rsidR="00170D92" w:rsidRDefault="00170D92" w:rsidP="00D33444"/>
    <w:p w:rsidR="00170D92" w:rsidRPr="00170D92" w:rsidRDefault="00170D92" w:rsidP="00D33444">
      <w:pPr>
        <w:rPr>
          <w:b/>
        </w:rPr>
      </w:pPr>
      <w:r w:rsidRPr="00170D92">
        <w:rPr>
          <w:b/>
        </w:rPr>
        <w:t>Содержание</w:t>
      </w:r>
    </w:p>
    <w:p w:rsidR="00170D92" w:rsidRDefault="00170D92" w:rsidP="00170D92">
      <w:pPr>
        <w:jc w:val="both"/>
      </w:pPr>
    </w:p>
    <w:p w:rsidR="00170D92" w:rsidRPr="00170D92" w:rsidRDefault="00170D92" w:rsidP="00170D92">
      <w:pPr>
        <w:jc w:val="both"/>
        <w:rPr>
          <w:u w:val="single"/>
        </w:rPr>
      </w:pPr>
      <w:r w:rsidRPr="00170D92">
        <w:rPr>
          <w:u w:val="single"/>
        </w:rPr>
        <w:t>Тема 1.2.1. Электротехника с основами электроники</w:t>
      </w:r>
    </w:p>
    <w:p w:rsidR="00170D92" w:rsidRPr="00170D92" w:rsidRDefault="00170D92" w:rsidP="00170D92">
      <w:pPr>
        <w:jc w:val="both"/>
      </w:pPr>
      <w:r w:rsidRPr="00170D92">
        <w:t>Электрический ток и его характеристика. Напряжение,</w:t>
      </w:r>
      <w:r w:rsidR="00F517A8">
        <w:t xml:space="preserve">  </w:t>
      </w:r>
      <w:r w:rsidRPr="00170D92">
        <w:t>ток и мощность. Переменный, постоянный ток.</w:t>
      </w:r>
      <w:r>
        <w:t xml:space="preserve"> </w:t>
      </w:r>
      <w:r w:rsidRPr="00170D92">
        <w:t>Электротехника</w:t>
      </w:r>
      <w:r>
        <w:t xml:space="preserve"> – </w:t>
      </w:r>
      <w:r w:rsidRPr="00170D92">
        <w:t>наука</w:t>
      </w:r>
      <w:r>
        <w:t xml:space="preserve"> </w:t>
      </w:r>
      <w:r w:rsidRPr="00170D92">
        <w:t>о применении электрической энергии для практической цели. Электрический ток в электролитах. Преобразование электрической энергии в тепловую. Получение постоянного и переменного тока. Многофазные токи.</w:t>
      </w:r>
    </w:p>
    <w:p w:rsidR="00170D92" w:rsidRPr="00170D92" w:rsidRDefault="00170D92" w:rsidP="00170D92">
      <w:pPr>
        <w:jc w:val="both"/>
      </w:pPr>
      <w:r w:rsidRPr="00170D92">
        <w:t>Принцип</w:t>
      </w:r>
      <w:r>
        <w:t xml:space="preserve"> </w:t>
      </w:r>
      <w:r w:rsidRPr="00170D92">
        <w:t>действия аппаратов и приборов постоянного</w:t>
      </w:r>
      <w:r w:rsidR="00F517A8">
        <w:t xml:space="preserve">  </w:t>
      </w:r>
      <w:r w:rsidRPr="00170D92">
        <w:t>и</w:t>
      </w:r>
      <w:r w:rsidR="00F517A8">
        <w:t xml:space="preserve">  </w:t>
      </w:r>
      <w:r w:rsidRPr="00170D92">
        <w:t>переменного тока.</w:t>
      </w:r>
      <w:r>
        <w:t xml:space="preserve"> </w:t>
      </w:r>
      <w:r w:rsidRPr="00170D92">
        <w:t>Общие замечания об электроизмерительных приборах. Виды измерительных приборов (магнитоэлектрические, электромагнитные, электродинамические, индукционные).</w:t>
      </w:r>
      <w:r w:rsidR="00F517A8">
        <w:t xml:space="preserve">  </w:t>
      </w:r>
      <w:r w:rsidRPr="00170D92">
        <w:t>Для изменения электрических величин применяются специальные электроизмерительные приборы.</w:t>
      </w:r>
    </w:p>
    <w:p w:rsidR="00170D92" w:rsidRPr="00170D92" w:rsidRDefault="00170D92" w:rsidP="00170D92">
      <w:pPr>
        <w:jc w:val="both"/>
      </w:pPr>
      <w:r w:rsidRPr="00170D92">
        <w:t>Краткие сведения о проводной связи.</w:t>
      </w:r>
      <w:r>
        <w:t xml:space="preserve"> </w:t>
      </w:r>
      <w:r w:rsidRPr="00170D92">
        <w:t>Радиосвязь и радиолокация.</w:t>
      </w:r>
    </w:p>
    <w:p w:rsidR="00170D92" w:rsidRDefault="00170D92" w:rsidP="00170D92">
      <w:pPr>
        <w:jc w:val="both"/>
      </w:pPr>
    </w:p>
    <w:p w:rsidR="00170D92" w:rsidRPr="00170D92" w:rsidRDefault="00170D92" w:rsidP="00170D92">
      <w:pPr>
        <w:jc w:val="both"/>
        <w:rPr>
          <w:u w:val="single"/>
        </w:rPr>
      </w:pPr>
      <w:r w:rsidRPr="00170D92">
        <w:rPr>
          <w:u w:val="single"/>
        </w:rPr>
        <w:t>Тема 1.2.</w:t>
      </w:r>
      <w:r>
        <w:rPr>
          <w:u w:val="single"/>
        </w:rPr>
        <w:t>2</w:t>
      </w:r>
      <w:r w:rsidRPr="00170D92">
        <w:rPr>
          <w:u w:val="single"/>
        </w:rPr>
        <w:t>. Безопасность производственных объектов</w:t>
      </w:r>
    </w:p>
    <w:p w:rsidR="00170D92" w:rsidRPr="00170D92" w:rsidRDefault="00170D92" w:rsidP="00170D92">
      <w:pPr>
        <w:jc w:val="both"/>
      </w:pPr>
      <w:r w:rsidRPr="00170D92">
        <w:t>Основы промышленной безопасности</w:t>
      </w:r>
      <w:r>
        <w:t xml:space="preserve">. </w:t>
      </w:r>
      <w:r w:rsidRPr="00170D92">
        <w:t>Федеральный закон «О промышленной безопасности опасных производственных объектов»</w:t>
      </w:r>
      <w:r w:rsidR="00F517A8">
        <w:t xml:space="preserve">  </w:t>
      </w:r>
      <w:r>
        <w:t>№</w:t>
      </w:r>
      <w:r w:rsidRPr="00170D92">
        <w:t>116</w:t>
      </w:r>
      <w:r>
        <w:t>-</w:t>
      </w:r>
      <w:r w:rsidRPr="00170D92">
        <w:t>ФЗ от 21.07.1997г. с изменениями на 18.12.2006г.</w:t>
      </w:r>
      <w:r>
        <w:t xml:space="preserve"> </w:t>
      </w:r>
      <w:r w:rsidRPr="00170D92">
        <w:t>Понятие</w:t>
      </w:r>
      <w:r w:rsidR="00F517A8">
        <w:t xml:space="preserve">  </w:t>
      </w:r>
      <w:r w:rsidRPr="00170D92">
        <w:t>о</w:t>
      </w:r>
      <w:r w:rsidR="00F517A8">
        <w:t xml:space="preserve">  </w:t>
      </w:r>
      <w:r w:rsidRPr="00170D92">
        <w:t>трудовой,</w:t>
      </w:r>
      <w:r w:rsidR="00F517A8">
        <w:t xml:space="preserve">  </w:t>
      </w:r>
      <w:r w:rsidRPr="00170D92">
        <w:t>технологической</w:t>
      </w:r>
      <w:r w:rsidR="00F517A8">
        <w:t xml:space="preserve">  </w:t>
      </w:r>
      <w:r w:rsidRPr="00170D92">
        <w:t>и</w:t>
      </w:r>
      <w:r w:rsidR="00F517A8">
        <w:t xml:space="preserve">  </w:t>
      </w:r>
      <w:r w:rsidRPr="00170D92">
        <w:t>производственной</w:t>
      </w:r>
      <w:r w:rsidR="00F517A8">
        <w:t xml:space="preserve">  </w:t>
      </w:r>
      <w:r w:rsidRPr="00170D92">
        <w:t>дисциплине,</w:t>
      </w:r>
      <w:r w:rsidR="00F517A8">
        <w:t xml:space="preserve">  </w:t>
      </w:r>
      <w:r w:rsidRPr="00170D92">
        <w:t>культура труда рабочего. Причины</w:t>
      </w:r>
      <w:r>
        <w:t xml:space="preserve"> </w:t>
      </w:r>
      <w:r w:rsidRPr="00170D92">
        <w:t>аварий и несчастных случаев на лифтах. Порядок расследования и учета несчастных случаев, аварий.</w:t>
      </w:r>
      <w:r w:rsidR="00F517A8">
        <w:t xml:space="preserve">                </w:t>
      </w:r>
    </w:p>
    <w:p w:rsidR="00170D92" w:rsidRPr="00170D92" w:rsidRDefault="00170D92" w:rsidP="00170D92">
      <w:pPr>
        <w:jc w:val="both"/>
      </w:pPr>
      <w:r w:rsidRPr="00170D92">
        <w:t>Соблюдение правил безопасности труда, производственной санитарии и трудовой дисциплины. Предупреждение травматизма. Значение предохранительных устройств и приспособлений, предупредительных надписей. Разрешение на проведение работ. Допуски к работам и порядок выполнения работ.</w:t>
      </w:r>
    </w:p>
    <w:p w:rsidR="00170D92" w:rsidRPr="00170D92" w:rsidRDefault="00170D92" w:rsidP="00170D92">
      <w:pPr>
        <w:jc w:val="both"/>
      </w:pPr>
      <w:r w:rsidRPr="00170D92">
        <w:t>Задачи производственной санитарии.</w:t>
      </w:r>
      <w:r>
        <w:t xml:space="preserve"> </w:t>
      </w:r>
      <w:r w:rsidRPr="00170D92">
        <w:t>Задачи</w:t>
      </w:r>
      <w:r w:rsidR="00F517A8">
        <w:t xml:space="preserve">  </w:t>
      </w:r>
      <w:r w:rsidRPr="00170D92">
        <w:t>производственной</w:t>
      </w:r>
      <w:r w:rsidR="00F517A8">
        <w:t xml:space="preserve">  </w:t>
      </w:r>
      <w:r w:rsidRPr="00170D92">
        <w:t>санитарии.</w:t>
      </w:r>
      <w:r w:rsidR="00F517A8">
        <w:t xml:space="preserve">  </w:t>
      </w:r>
      <w:r w:rsidRPr="00170D92">
        <w:t>Основные</w:t>
      </w:r>
      <w:r w:rsidR="00F517A8">
        <w:t xml:space="preserve">  </w:t>
      </w:r>
      <w:r w:rsidRPr="00170D92">
        <w:t>понятия</w:t>
      </w:r>
      <w:r w:rsidR="00F517A8">
        <w:t xml:space="preserve">  </w:t>
      </w:r>
      <w:r w:rsidRPr="00170D92">
        <w:t>о</w:t>
      </w:r>
      <w:r w:rsidR="00F517A8">
        <w:t xml:space="preserve">  </w:t>
      </w:r>
      <w:r w:rsidRPr="00170D92">
        <w:t>гигиене</w:t>
      </w:r>
      <w:r w:rsidR="00F517A8">
        <w:t xml:space="preserve">  </w:t>
      </w:r>
      <w:r w:rsidRPr="00170D92">
        <w:t>труда,</w:t>
      </w:r>
      <w:r w:rsidR="00F517A8">
        <w:t xml:space="preserve">  </w:t>
      </w:r>
      <w:r w:rsidRPr="00170D92">
        <w:t>об утомляемости. Режим рабочего дня.</w:t>
      </w:r>
      <w:r>
        <w:t xml:space="preserve"> </w:t>
      </w:r>
      <w:r w:rsidRPr="00170D92">
        <w:t>Значение правильного освещения помещений и рабочих мест.</w:t>
      </w:r>
      <w:r>
        <w:t xml:space="preserve"> </w:t>
      </w:r>
      <w:r w:rsidRPr="00170D92">
        <w:t>Порядок</w:t>
      </w:r>
      <w:r w:rsidR="00F517A8">
        <w:t xml:space="preserve">  </w:t>
      </w:r>
      <w:r w:rsidRPr="00170D92">
        <w:t>выдачи,</w:t>
      </w:r>
      <w:r w:rsidR="00F517A8">
        <w:t xml:space="preserve">  </w:t>
      </w:r>
      <w:r w:rsidRPr="00170D92">
        <w:t>использования</w:t>
      </w:r>
      <w:r w:rsidR="00F517A8">
        <w:t xml:space="preserve">  </w:t>
      </w:r>
      <w:r w:rsidRPr="00170D92">
        <w:t>и</w:t>
      </w:r>
      <w:r w:rsidR="00F517A8">
        <w:t xml:space="preserve">  </w:t>
      </w:r>
      <w:r w:rsidRPr="00170D92">
        <w:t>хранения</w:t>
      </w:r>
      <w:r w:rsidR="00F517A8">
        <w:t xml:space="preserve">  </w:t>
      </w:r>
      <w:r w:rsidRPr="00170D92">
        <w:t>спецодежды,</w:t>
      </w:r>
      <w:r w:rsidR="00F517A8">
        <w:t xml:space="preserve">  </w:t>
      </w:r>
      <w:r w:rsidRPr="00170D92">
        <w:t>спецобуви</w:t>
      </w:r>
      <w:r w:rsidR="00F517A8">
        <w:t xml:space="preserve">  </w:t>
      </w:r>
      <w:r w:rsidRPr="00170D92">
        <w:t>и</w:t>
      </w:r>
      <w:r>
        <w:t xml:space="preserve"> </w:t>
      </w:r>
      <w:r w:rsidRPr="00170D92">
        <w:t>предохранительных приспособлений.</w:t>
      </w:r>
      <w:r>
        <w:t xml:space="preserve"> </w:t>
      </w:r>
      <w:r w:rsidRPr="00170D92">
        <w:t>Личная гигиена рабочего. Медицинское обслуживание на предприятии.</w:t>
      </w:r>
    </w:p>
    <w:p w:rsidR="00170D92" w:rsidRPr="00170D92" w:rsidRDefault="00170D92" w:rsidP="00170D92">
      <w:pPr>
        <w:jc w:val="both"/>
      </w:pPr>
      <w:r w:rsidRPr="00170D92">
        <w:t>Пожарная безопасность. Меры пожарной профилактики. Противопожарные режимы на производстве. Правила поведения при пожаре. Обеспечение пожарной безопасности при выполнении работ лифтером.</w:t>
      </w:r>
      <w:r>
        <w:t xml:space="preserve"> </w:t>
      </w:r>
      <w:r w:rsidRPr="00170D92">
        <w:t>Запрещенные</w:t>
      </w:r>
      <w:r w:rsidR="00F517A8">
        <w:t xml:space="preserve">  </w:t>
      </w:r>
      <w:r w:rsidRPr="00170D92">
        <w:t>приемы</w:t>
      </w:r>
      <w:r w:rsidR="00F517A8">
        <w:t xml:space="preserve">  </w:t>
      </w:r>
      <w:r w:rsidRPr="00170D92">
        <w:t>работы</w:t>
      </w:r>
      <w:r w:rsidR="00F517A8">
        <w:t xml:space="preserve">  </w:t>
      </w:r>
      <w:r w:rsidRPr="00170D92">
        <w:t>при</w:t>
      </w:r>
      <w:r w:rsidR="00F517A8">
        <w:t xml:space="preserve">  </w:t>
      </w:r>
      <w:r w:rsidRPr="00170D92">
        <w:t>обслуживании</w:t>
      </w:r>
      <w:r w:rsidR="00F517A8">
        <w:t xml:space="preserve">  </w:t>
      </w:r>
      <w:r w:rsidRPr="00170D92">
        <w:t>лифтов.</w:t>
      </w:r>
      <w:r w:rsidR="00F517A8">
        <w:t xml:space="preserve">  </w:t>
      </w:r>
      <w:r w:rsidRPr="00170D92">
        <w:t>Мероприятия, разрабатываемые</w:t>
      </w:r>
      <w:r w:rsidR="00F517A8">
        <w:t xml:space="preserve">  </w:t>
      </w:r>
      <w:r w:rsidRPr="00170D92">
        <w:t>органами</w:t>
      </w:r>
      <w:r w:rsidR="00F517A8">
        <w:t xml:space="preserve">  </w:t>
      </w:r>
      <w:r w:rsidRPr="00170D92">
        <w:t>Ростехнадзора,</w:t>
      </w:r>
      <w:r w:rsidR="00F517A8">
        <w:t xml:space="preserve">  </w:t>
      </w:r>
      <w:r w:rsidRPr="00170D92">
        <w:t>предприятиями</w:t>
      </w:r>
      <w:r w:rsidR="00F517A8">
        <w:t xml:space="preserve">  </w:t>
      </w:r>
      <w:r w:rsidRPr="00170D92">
        <w:t>и</w:t>
      </w:r>
      <w:r w:rsidR="00F517A8">
        <w:t xml:space="preserve">  </w:t>
      </w:r>
      <w:r w:rsidRPr="00170D92">
        <w:t>организациями</w:t>
      </w:r>
      <w:r w:rsidR="00F517A8">
        <w:t xml:space="preserve">  </w:t>
      </w:r>
      <w:r w:rsidRPr="00170D92">
        <w:t>по предупреждению несчастных случаев на лифтах.</w:t>
      </w:r>
    </w:p>
    <w:p w:rsidR="00170D92" w:rsidRPr="00170D92" w:rsidRDefault="00170D92" w:rsidP="00170D92">
      <w:pPr>
        <w:jc w:val="both"/>
      </w:pPr>
      <w:r w:rsidRPr="00170D92">
        <w:t>Электробезопасность. Требования</w:t>
      </w:r>
      <w:r w:rsidR="00F517A8">
        <w:t xml:space="preserve">  </w:t>
      </w:r>
      <w:r w:rsidRPr="00170D92">
        <w:t>к</w:t>
      </w:r>
      <w:r w:rsidR="00F517A8">
        <w:t xml:space="preserve">  </w:t>
      </w:r>
      <w:r w:rsidRPr="00170D92">
        <w:t>электроустановкам.</w:t>
      </w:r>
      <w:r w:rsidR="00F517A8">
        <w:t xml:space="preserve">  </w:t>
      </w:r>
      <w:r w:rsidRPr="00170D92">
        <w:t>Меры</w:t>
      </w:r>
      <w:r w:rsidR="00F517A8">
        <w:t xml:space="preserve">  </w:t>
      </w:r>
      <w:r w:rsidRPr="00170D92">
        <w:t>и</w:t>
      </w:r>
      <w:r w:rsidR="00F517A8">
        <w:t xml:space="preserve">  </w:t>
      </w:r>
      <w:r w:rsidRPr="00170D92">
        <w:t>средства</w:t>
      </w:r>
      <w:r w:rsidR="00F517A8">
        <w:t xml:space="preserve">  </w:t>
      </w:r>
      <w:r w:rsidRPr="00170D92">
        <w:t>защиты</w:t>
      </w:r>
      <w:r w:rsidR="00F517A8">
        <w:t xml:space="preserve">  </w:t>
      </w:r>
      <w:r w:rsidRPr="00170D92">
        <w:t>от</w:t>
      </w:r>
      <w:r w:rsidR="00F517A8">
        <w:t xml:space="preserve">  </w:t>
      </w:r>
      <w:r w:rsidRPr="00170D92">
        <w:t>поражения электрическим током. Правила электробезопасности при эксплуатации и ремонте лифтов, механизмов</w:t>
      </w:r>
      <w:r w:rsidR="00F517A8">
        <w:t xml:space="preserve">  </w:t>
      </w:r>
      <w:r w:rsidRPr="00170D92">
        <w:t>с</w:t>
      </w:r>
      <w:r w:rsidR="00F517A8">
        <w:t xml:space="preserve">  </w:t>
      </w:r>
      <w:r w:rsidRPr="00170D92">
        <w:t>электроприводом,</w:t>
      </w:r>
      <w:r w:rsidR="00F517A8">
        <w:t xml:space="preserve">  </w:t>
      </w:r>
      <w:r w:rsidRPr="00170D92">
        <w:t>электроприборов</w:t>
      </w:r>
      <w:r w:rsidR="00F517A8">
        <w:t xml:space="preserve">  </w:t>
      </w:r>
      <w:r w:rsidRPr="00170D92">
        <w:t>и</w:t>
      </w:r>
      <w:r w:rsidR="00F517A8">
        <w:t xml:space="preserve">  </w:t>
      </w:r>
      <w:r w:rsidRPr="00170D92">
        <w:t>установок.</w:t>
      </w:r>
      <w:r w:rsidR="00F517A8">
        <w:t xml:space="preserve">  </w:t>
      </w:r>
      <w:r w:rsidRPr="00170D92">
        <w:t>Правила</w:t>
      </w:r>
      <w:r w:rsidR="00F517A8">
        <w:t xml:space="preserve">  </w:t>
      </w:r>
      <w:r w:rsidRPr="00170D92">
        <w:t>безопасной работы</w:t>
      </w:r>
      <w:r w:rsidR="00F517A8">
        <w:t xml:space="preserve">  </w:t>
      </w:r>
      <w:r w:rsidRPr="00170D92">
        <w:t>с</w:t>
      </w:r>
      <w:r w:rsidR="00F517A8">
        <w:t xml:space="preserve">  </w:t>
      </w:r>
      <w:r w:rsidRPr="00170D92">
        <w:t>электроинструментами,</w:t>
      </w:r>
      <w:r w:rsidR="00F517A8">
        <w:t xml:space="preserve">  </w:t>
      </w:r>
      <w:r w:rsidRPr="00170D92">
        <w:t>переносными</w:t>
      </w:r>
      <w:r w:rsidR="00F517A8">
        <w:t xml:space="preserve">  </w:t>
      </w:r>
      <w:r w:rsidRPr="00170D92">
        <w:t>светильниками</w:t>
      </w:r>
      <w:r w:rsidR="00F517A8">
        <w:t xml:space="preserve">  </w:t>
      </w:r>
      <w:r w:rsidRPr="00170D92">
        <w:t>и</w:t>
      </w:r>
      <w:r w:rsidR="00F517A8">
        <w:t xml:space="preserve">  </w:t>
      </w:r>
      <w:r w:rsidRPr="00170D92">
        <w:t xml:space="preserve">приборами. </w:t>
      </w:r>
    </w:p>
    <w:p w:rsidR="00170D92" w:rsidRPr="00170D92" w:rsidRDefault="00170D92" w:rsidP="00170D92">
      <w:pPr>
        <w:jc w:val="both"/>
      </w:pPr>
      <w:r w:rsidRPr="00170D92">
        <w:t>Электрозащитные средства и правила пользования ими.</w:t>
      </w:r>
      <w:r w:rsidR="00F517A8">
        <w:t xml:space="preserve">  </w:t>
      </w:r>
      <w:r w:rsidRPr="00170D92">
        <w:t xml:space="preserve">Виды электротравм. </w:t>
      </w:r>
    </w:p>
    <w:p w:rsidR="00170D92" w:rsidRDefault="00170D92" w:rsidP="00170D92">
      <w:pPr>
        <w:jc w:val="both"/>
      </w:pPr>
    </w:p>
    <w:p w:rsidR="00170D92" w:rsidRDefault="00170D92" w:rsidP="001E1E1C">
      <w:pPr>
        <w:pStyle w:val="1"/>
        <w:pageBreakBefore/>
      </w:pPr>
      <w:bookmarkStart w:id="19" w:name="_Toc36042199"/>
      <w:r w:rsidRPr="00D33444">
        <w:lastRenderedPageBreak/>
        <w:t xml:space="preserve">Рабочая программа раздела: Теоретическое обучение. </w:t>
      </w:r>
      <w:r w:rsidR="000B213D">
        <w:t>Специальный</w:t>
      </w:r>
      <w:r w:rsidRPr="00DF2AD1">
        <w:rPr>
          <w:sz w:val="22"/>
          <w:szCs w:val="22"/>
        </w:rPr>
        <w:t xml:space="preserve"> </w:t>
      </w:r>
      <w:r w:rsidRPr="00D33444">
        <w:t>курс</w:t>
      </w:r>
      <w:bookmarkEnd w:id="19"/>
    </w:p>
    <w:p w:rsidR="00170D92" w:rsidRDefault="00170D92" w:rsidP="00170D92"/>
    <w:p w:rsidR="00170D92" w:rsidRDefault="00170D92" w:rsidP="00170D92">
      <w:pPr>
        <w:rPr>
          <w:b/>
        </w:rPr>
      </w:pPr>
      <w:r w:rsidRPr="00170D92">
        <w:rPr>
          <w:b/>
        </w:rPr>
        <w:t>Учебный план</w:t>
      </w:r>
    </w:p>
    <w:p w:rsidR="000B213D" w:rsidRPr="00170D92" w:rsidRDefault="000B213D" w:rsidP="00170D9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4081"/>
        <w:gridCol w:w="829"/>
        <w:gridCol w:w="1026"/>
        <w:gridCol w:w="928"/>
        <w:gridCol w:w="2102"/>
      </w:tblGrid>
      <w:tr w:rsidR="00170D92" w:rsidRPr="00DF2AD1" w:rsidTr="00170D92">
        <w:tc>
          <w:tcPr>
            <w:tcW w:w="316" w:type="pct"/>
            <w:vMerge w:val="restart"/>
          </w:tcPr>
          <w:p w:rsidR="00170D92" w:rsidRPr="00C65A9F" w:rsidRDefault="00170D92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№ п/п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тем</w:t>
            </w:r>
          </w:p>
        </w:tc>
        <w:tc>
          <w:tcPr>
            <w:tcW w:w="2132" w:type="pct"/>
            <w:vMerge w:val="restart"/>
            <w:vAlign w:val="center"/>
          </w:tcPr>
          <w:p w:rsidR="00170D92" w:rsidRPr="00C65A9F" w:rsidRDefault="00170D92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Наименование тем</w:t>
            </w:r>
          </w:p>
        </w:tc>
        <w:tc>
          <w:tcPr>
            <w:tcW w:w="433" w:type="pct"/>
            <w:vMerge w:val="restart"/>
          </w:tcPr>
          <w:p w:rsidR="00170D92" w:rsidRPr="00C65A9F" w:rsidRDefault="00170D92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часов</w:t>
            </w:r>
          </w:p>
        </w:tc>
        <w:tc>
          <w:tcPr>
            <w:tcW w:w="1021" w:type="pct"/>
            <w:gridSpan w:val="2"/>
          </w:tcPr>
          <w:p w:rsidR="00170D92" w:rsidRDefault="00170D92" w:rsidP="006F2B6D">
            <w:r w:rsidRPr="00090296">
              <w:t>В том</w:t>
            </w:r>
            <w:r w:rsidR="00F517A8">
              <w:t xml:space="preserve">  </w:t>
            </w:r>
            <w:r w:rsidRPr="00090296">
              <w:t>числе</w:t>
            </w:r>
          </w:p>
        </w:tc>
        <w:tc>
          <w:tcPr>
            <w:tcW w:w="1098" w:type="pct"/>
            <w:vMerge w:val="restart"/>
            <w:vAlign w:val="center"/>
          </w:tcPr>
          <w:p w:rsidR="00170D92" w:rsidRDefault="00170D92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A9F">
              <w:rPr>
                <w:b/>
              </w:rPr>
              <w:t>Форма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контроля</w:t>
            </w:r>
          </w:p>
        </w:tc>
      </w:tr>
      <w:tr w:rsidR="00170D92" w:rsidRPr="00DF2AD1" w:rsidTr="00170D92">
        <w:trPr>
          <w:trHeight w:val="395"/>
        </w:trPr>
        <w:tc>
          <w:tcPr>
            <w:tcW w:w="316" w:type="pct"/>
            <w:vMerge/>
          </w:tcPr>
          <w:p w:rsidR="00170D92" w:rsidRPr="00C65A9F" w:rsidRDefault="00170D92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32" w:type="pct"/>
            <w:vMerge/>
          </w:tcPr>
          <w:p w:rsidR="00170D92" w:rsidRPr="00C65A9F" w:rsidRDefault="00170D92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3" w:type="pct"/>
            <w:vMerge/>
          </w:tcPr>
          <w:p w:rsidR="00170D92" w:rsidRPr="00C65A9F" w:rsidRDefault="00170D92" w:rsidP="006F2B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pct"/>
          </w:tcPr>
          <w:p w:rsidR="00170D92" w:rsidRPr="00C65A9F" w:rsidRDefault="00170D92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5A9F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485" w:type="pct"/>
          </w:tcPr>
          <w:p w:rsidR="00170D92" w:rsidRPr="00C65A9F" w:rsidRDefault="00170D92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5A9F">
              <w:rPr>
                <w:b/>
                <w:sz w:val="18"/>
                <w:szCs w:val="18"/>
              </w:rPr>
              <w:t>Практ.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65A9F"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1098" w:type="pct"/>
            <w:vMerge/>
            <w:vAlign w:val="center"/>
          </w:tcPr>
          <w:p w:rsidR="00170D92" w:rsidRDefault="00170D92" w:rsidP="006F2B6D">
            <w:pPr>
              <w:jc w:val="center"/>
              <w:rPr>
                <w:sz w:val="22"/>
                <w:szCs w:val="22"/>
              </w:rPr>
            </w:pPr>
          </w:p>
        </w:tc>
      </w:tr>
      <w:tr w:rsidR="00170D92" w:rsidRPr="00DF2AD1" w:rsidTr="00170D92">
        <w:tc>
          <w:tcPr>
            <w:tcW w:w="316" w:type="pct"/>
          </w:tcPr>
          <w:p w:rsidR="00170D92" w:rsidRPr="00B37C33" w:rsidRDefault="00170D92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</w:t>
            </w:r>
          </w:p>
        </w:tc>
        <w:tc>
          <w:tcPr>
            <w:tcW w:w="2132" w:type="pct"/>
          </w:tcPr>
          <w:p w:rsidR="00170D92" w:rsidRPr="00DF2AD1" w:rsidRDefault="00170D92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Теоретическое обучение</w:t>
            </w:r>
          </w:p>
        </w:tc>
        <w:tc>
          <w:tcPr>
            <w:tcW w:w="433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36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85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098" w:type="pct"/>
            <w:vAlign w:val="center"/>
          </w:tcPr>
          <w:p w:rsidR="00170D92" w:rsidRPr="00BC7F43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Зачет</w:t>
            </w:r>
          </w:p>
        </w:tc>
      </w:tr>
      <w:tr w:rsidR="00170D92" w:rsidRPr="00DF2AD1" w:rsidTr="00170D92">
        <w:tc>
          <w:tcPr>
            <w:tcW w:w="316" w:type="pct"/>
          </w:tcPr>
          <w:p w:rsidR="00170D92" w:rsidRPr="00B37C33" w:rsidRDefault="00170D92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1.3.</w:t>
            </w:r>
          </w:p>
        </w:tc>
        <w:tc>
          <w:tcPr>
            <w:tcW w:w="2132" w:type="pct"/>
          </w:tcPr>
          <w:p w:rsidR="00170D92" w:rsidRPr="00DF2AD1" w:rsidRDefault="00170D92" w:rsidP="006F2B6D">
            <w:pPr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 xml:space="preserve">Специальный курс </w:t>
            </w:r>
          </w:p>
        </w:tc>
        <w:tc>
          <w:tcPr>
            <w:tcW w:w="433" w:type="pct"/>
            <w:vAlign w:val="center"/>
          </w:tcPr>
          <w:p w:rsidR="00170D92" w:rsidRPr="00DF2AD1" w:rsidRDefault="00170D92" w:rsidP="006F2B6D">
            <w:pPr>
              <w:jc w:val="center"/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36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98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170D92" w:rsidRPr="00DF2AD1" w:rsidTr="00170D92">
        <w:tc>
          <w:tcPr>
            <w:tcW w:w="316" w:type="pct"/>
          </w:tcPr>
          <w:p w:rsidR="00170D92" w:rsidRPr="00B37C33" w:rsidRDefault="00170D92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1.3.1</w:t>
            </w:r>
          </w:p>
        </w:tc>
        <w:tc>
          <w:tcPr>
            <w:tcW w:w="2132" w:type="pct"/>
            <w:vAlign w:val="center"/>
          </w:tcPr>
          <w:p w:rsidR="00170D92" w:rsidRPr="00DF2AD1" w:rsidRDefault="00170D92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Механическое и электрическое</w:t>
            </w:r>
            <w:r>
              <w:rPr>
                <w:sz w:val="22"/>
                <w:szCs w:val="22"/>
              </w:rPr>
              <w:t xml:space="preserve"> </w:t>
            </w:r>
            <w:r w:rsidRPr="00DF2AD1">
              <w:rPr>
                <w:sz w:val="22"/>
                <w:szCs w:val="22"/>
              </w:rPr>
              <w:t>оборудование лифта. НТД по лифтам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16</w:t>
            </w:r>
          </w:p>
        </w:tc>
        <w:tc>
          <w:tcPr>
            <w:tcW w:w="536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16</w:t>
            </w:r>
          </w:p>
        </w:tc>
        <w:tc>
          <w:tcPr>
            <w:tcW w:w="1098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170D92" w:rsidRPr="00DF2AD1" w:rsidTr="00170D92">
        <w:tc>
          <w:tcPr>
            <w:tcW w:w="316" w:type="pct"/>
          </w:tcPr>
          <w:p w:rsidR="00170D92" w:rsidRPr="00B37C33" w:rsidRDefault="00170D92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1.3.2</w:t>
            </w:r>
          </w:p>
        </w:tc>
        <w:tc>
          <w:tcPr>
            <w:tcW w:w="2132" w:type="pct"/>
            <w:vAlign w:val="center"/>
          </w:tcPr>
          <w:p w:rsidR="00170D92" w:rsidRPr="00DF2AD1" w:rsidRDefault="00170D92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Эксплуатация лифта. Эвакуация пассажиров.</w:t>
            </w:r>
          </w:p>
        </w:tc>
        <w:tc>
          <w:tcPr>
            <w:tcW w:w="433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12</w:t>
            </w:r>
          </w:p>
        </w:tc>
        <w:tc>
          <w:tcPr>
            <w:tcW w:w="536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12</w:t>
            </w:r>
          </w:p>
        </w:tc>
        <w:tc>
          <w:tcPr>
            <w:tcW w:w="1098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170D92" w:rsidRPr="00DF2AD1" w:rsidTr="00170D92">
        <w:tc>
          <w:tcPr>
            <w:tcW w:w="316" w:type="pct"/>
          </w:tcPr>
          <w:p w:rsidR="00170D92" w:rsidRPr="00B37C33" w:rsidRDefault="00170D92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1.3.3</w:t>
            </w:r>
          </w:p>
        </w:tc>
        <w:tc>
          <w:tcPr>
            <w:tcW w:w="2132" w:type="pct"/>
            <w:vAlign w:val="center"/>
          </w:tcPr>
          <w:p w:rsidR="00170D92" w:rsidRPr="00DF2AD1" w:rsidRDefault="00170D92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Охрана труда, оказание первой помощи пострадавшим</w:t>
            </w:r>
          </w:p>
        </w:tc>
        <w:tc>
          <w:tcPr>
            <w:tcW w:w="433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8</w:t>
            </w:r>
          </w:p>
        </w:tc>
        <w:tc>
          <w:tcPr>
            <w:tcW w:w="536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8</w:t>
            </w:r>
          </w:p>
        </w:tc>
        <w:tc>
          <w:tcPr>
            <w:tcW w:w="1098" w:type="pct"/>
            <w:vAlign w:val="center"/>
          </w:tcPr>
          <w:p w:rsidR="00170D92" w:rsidRPr="00DF2AD1" w:rsidRDefault="00170D92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</w:tbl>
    <w:p w:rsidR="00170D92" w:rsidRDefault="00170D92" w:rsidP="00170D92">
      <w:pPr>
        <w:jc w:val="both"/>
      </w:pPr>
    </w:p>
    <w:p w:rsidR="000B213D" w:rsidRDefault="000B213D" w:rsidP="00170D92">
      <w:pPr>
        <w:jc w:val="both"/>
      </w:pPr>
      <w:r>
        <w:t>Содержание</w:t>
      </w:r>
    </w:p>
    <w:p w:rsidR="000B213D" w:rsidRDefault="000B213D" w:rsidP="00170D92">
      <w:pPr>
        <w:jc w:val="both"/>
      </w:pPr>
    </w:p>
    <w:p w:rsidR="000B213D" w:rsidRPr="000B213D" w:rsidRDefault="000B213D" w:rsidP="000B213D">
      <w:pPr>
        <w:jc w:val="both"/>
        <w:rPr>
          <w:u w:val="single"/>
        </w:rPr>
      </w:pPr>
      <w:r w:rsidRPr="000B213D">
        <w:rPr>
          <w:u w:val="single"/>
        </w:rPr>
        <w:t xml:space="preserve">Тема 1.3.1. Механическое и электрическое оборудование лифта. НТД по лифтам </w:t>
      </w:r>
    </w:p>
    <w:p w:rsidR="000B213D" w:rsidRPr="000B213D" w:rsidRDefault="000B213D" w:rsidP="000B213D">
      <w:pPr>
        <w:shd w:val="clear" w:color="auto" w:fill="FFFFFF"/>
        <w:jc w:val="both"/>
      </w:pPr>
      <w:r w:rsidRPr="000B213D">
        <w:t>Устройство лифтов</w:t>
      </w:r>
      <w:r>
        <w:t xml:space="preserve">. </w:t>
      </w:r>
      <w:r w:rsidRPr="000B213D">
        <w:t>Виды</w:t>
      </w:r>
      <w:r w:rsidR="00F517A8">
        <w:t xml:space="preserve">  </w:t>
      </w:r>
      <w:r w:rsidRPr="000B213D">
        <w:t>лифтов,</w:t>
      </w:r>
      <w:r w:rsidR="00F517A8">
        <w:t xml:space="preserve">  </w:t>
      </w:r>
      <w:r w:rsidRPr="000B213D">
        <w:t>типы,</w:t>
      </w:r>
      <w:r w:rsidR="00F517A8">
        <w:t xml:space="preserve">  </w:t>
      </w:r>
      <w:r w:rsidRPr="000B213D">
        <w:t>назначение,</w:t>
      </w:r>
      <w:r w:rsidR="00F517A8">
        <w:t xml:space="preserve">  </w:t>
      </w:r>
      <w:r w:rsidRPr="000B213D">
        <w:t>применение</w:t>
      </w:r>
      <w:r>
        <w:t xml:space="preserve"> </w:t>
      </w:r>
      <w:r w:rsidRPr="000B213D">
        <w:t>в</w:t>
      </w:r>
      <w:r w:rsidR="00F517A8">
        <w:t xml:space="preserve">  </w:t>
      </w:r>
      <w:r w:rsidRPr="000B213D">
        <w:t>промышленном</w:t>
      </w:r>
      <w:r w:rsidR="00F517A8">
        <w:t xml:space="preserve">  </w:t>
      </w:r>
      <w:r>
        <w:t>п</w:t>
      </w:r>
      <w:r w:rsidRPr="000B213D">
        <w:t>роизводстве,</w:t>
      </w:r>
      <w:r w:rsidR="00F517A8">
        <w:t xml:space="preserve">  </w:t>
      </w:r>
      <w:r w:rsidRPr="000B213D">
        <w:t xml:space="preserve">в жилищно-коммунальной сфере. </w:t>
      </w:r>
    </w:p>
    <w:p w:rsidR="000B213D" w:rsidRPr="000B213D" w:rsidRDefault="000B213D" w:rsidP="000B213D">
      <w:pPr>
        <w:shd w:val="clear" w:color="auto" w:fill="FFFFFF"/>
        <w:jc w:val="both"/>
      </w:pPr>
      <w:r w:rsidRPr="000B213D">
        <w:t>Конструкция лифтов</w:t>
      </w:r>
      <w:r>
        <w:t xml:space="preserve">. </w:t>
      </w:r>
      <w:r w:rsidRPr="000B213D">
        <w:t xml:space="preserve">Шахта лифта. Назначение шахты. Типы шахт. Требования, </w:t>
      </w:r>
      <w:r>
        <w:t>п</w:t>
      </w:r>
      <w:r w:rsidRPr="000B213D">
        <w:t>редъявляемые к шахте. Основные элементы шахты. Машинное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блочное</w:t>
      </w:r>
      <w:r w:rsidR="00F517A8">
        <w:t xml:space="preserve">  </w:t>
      </w:r>
      <w:r w:rsidRPr="000B213D">
        <w:t>помещения</w:t>
      </w:r>
      <w:r w:rsidR="00F517A8">
        <w:t xml:space="preserve">  </w:t>
      </w:r>
      <w:r w:rsidRPr="000B213D">
        <w:t>лифтов.</w:t>
      </w:r>
      <w:r w:rsidR="00F517A8">
        <w:t xml:space="preserve">  </w:t>
      </w:r>
      <w:r w:rsidRPr="000B213D">
        <w:t>Назначение</w:t>
      </w:r>
      <w:r w:rsidR="00F517A8">
        <w:t xml:space="preserve">  </w:t>
      </w:r>
      <w:r w:rsidRPr="000B213D">
        <w:t>машинного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блочного помещений.</w:t>
      </w:r>
      <w:r w:rsidR="00F517A8">
        <w:t xml:space="preserve">  </w:t>
      </w:r>
      <w:r w:rsidRPr="000B213D">
        <w:t>Оборудование,</w:t>
      </w:r>
      <w:r w:rsidR="00F517A8">
        <w:t xml:space="preserve">  </w:t>
      </w:r>
      <w:r w:rsidRPr="000B213D">
        <w:t>находящееся</w:t>
      </w:r>
      <w:r w:rsidR="00F517A8">
        <w:t xml:space="preserve">  </w:t>
      </w:r>
      <w:r w:rsidRPr="000B213D">
        <w:t>в</w:t>
      </w:r>
      <w:r w:rsidR="00F517A8">
        <w:t xml:space="preserve">  </w:t>
      </w:r>
      <w:r w:rsidRPr="000B213D">
        <w:t>машинном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блочном</w:t>
      </w:r>
      <w:r w:rsidR="00F517A8">
        <w:t xml:space="preserve">  </w:t>
      </w:r>
      <w:r w:rsidRPr="000B213D">
        <w:t>помещениях. Требования, предъявляемые к машинному и блочному помещениям</w:t>
      </w:r>
      <w:r>
        <w:t>.</w:t>
      </w:r>
    </w:p>
    <w:p w:rsidR="000B213D" w:rsidRPr="000B213D" w:rsidRDefault="000B213D" w:rsidP="000B213D">
      <w:pPr>
        <w:jc w:val="both"/>
      </w:pPr>
      <w:r w:rsidRPr="000B213D">
        <w:t>Направляющие. Назначение направляющих. Материал для изготовления направляющих. Сечения направляющих. Нагрузка на направляющие. Требования к установке.</w:t>
      </w:r>
      <w:r>
        <w:t xml:space="preserve"> </w:t>
      </w:r>
      <w:r w:rsidRPr="000B213D">
        <w:t>Лифтовая</w:t>
      </w:r>
      <w:r w:rsidR="00F517A8">
        <w:t xml:space="preserve">  </w:t>
      </w:r>
      <w:r w:rsidRPr="000B213D">
        <w:t>лебедка.</w:t>
      </w:r>
      <w:r w:rsidR="00F517A8">
        <w:t xml:space="preserve">  </w:t>
      </w:r>
      <w:r w:rsidRPr="000B213D">
        <w:t>Место</w:t>
      </w:r>
      <w:r w:rsidR="00F517A8">
        <w:t xml:space="preserve">  </w:t>
      </w:r>
      <w:r w:rsidRPr="000B213D">
        <w:t>установки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назначение</w:t>
      </w:r>
      <w:r w:rsidR="00F517A8">
        <w:t xml:space="preserve">  </w:t>
      </w:r>
      <w:r w:rsidRPr="000B213D">
        <w:t>лебедки.</w:t>
      </w:r>
      <w:r w:rsidR="00F517A8">
        <w:t xml:space="preserve">  </w:t>
      </w:r>
      <w:r w:rsidRPr="000B213D">
        <w:t>Типы</w:t>
      </w:r>
      <w:r w:rsidR="00F517A8">
        <w:t xml:space="preserve">  </w:t>
      </w:r>
      <w:r w:rsidRPr="000B213D">
        <w:t>лебедок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их устройство. Назначение и устройство редуктора. Передаточное число редуктора.</w:t>
      </w:r>
      <w:r>
        <w:t xml:space="preserve"> </w:t>
      </w:r>
      <w:r w:rsidRPr="000B213D">
        <w:t>Тормозное устройство. Назначение, место установки и типы тормозных устройств. Принцип работы. Основные зазоры. Точность остановки кабины на этажах. Назначение соединительных муфт, их конструкция. Канатоведущий орган и отводные блоки. Профили ручьев. Требования, предъявляемые к канатоведущему органу.</w:t>
      </w:r>
      <w:r>
        <w:t xml:space="preserve"> </w:t>
      </w:r>
      <w:r w:rsidRPr="000B213D">
        <w:t>Кабина</w:t>
      </w:r>
      <w:r w:rsidR="00F517A8">
        <w:t xml:space="preserve">  </w:t>
      </w:r>
      <w:r w:rsidRPr="000B213D">
        <w:t>лифта.</w:t>
      </w:r>
      <w:r w:rsidR="00F517A8">
        <w:t xml:space="preserve">  </w:t>
      </w:r>
      <w:r w:rsidRPr="000B213D">
        <w:t>Назначение</w:t>
      </w:r>
      <w:r w:rsidR="00F517A8">
        <w:t xml:space="preserve">  </w:t>
      </w:r>
      <w:r w:rsidRPr="000B213D">
        <w:t>кабины.</w:t>
      </w:r>
      <w:r w:rsidR="00F517A8">
        <w:t xml:space="preserve">  </w:t>
      </w:r>
      <w:r w:rsidRPr="000B213D">
        <w:t>Основные</w:t>
      </w:r>
      <w:r w:rsidR="00F517A8">
        <w:t xml:space="preserve">  </w:t>
      </w:r>
      <w:r w:rsidRPr="000B213D">
        <w:t>части</w:t>
      </w:r>
      <w:r w:rsidR="00F517A8">
        <w:t xml:space="preserve">  </w:t>
      </w:r>
      <w:r w:rsidRPr="000B213D">
        <w:t>кабины,</w:t>
      </w:r>
      <w:r w:rsidR="00F517A8">
        <w:t xml:space="preserve">  </w:t>
      </w:r>
      <w:r w:rsidRPr="000B213D">
        <w:t>их</w:t>
      </w:r>
      <w:r w:rsidR="00F517A8">
        <w:t xml:space="preserve">  </w:t>
      </w:r>
      <w:r w:rsidRPr="000B213D">
        <w:t>конструкция</w:t>
      </w:r>
      <w:r w:rsidR="00F517A8">
        <w:t xml:space="preserve">  </w:t>
      </w:r>
      <w:r w:rsidRPr="000B213D">
        <w:t>и требования, предъявляемые к ним. Оборудование, установленное на кабине: башмаки; ловители; подвеска для крепления канатов; отводки; приборы управления, освещения, вентиляции, блокировок и</w:t>
      </w:r>
      <w:r w:rsidR="00F517A8">
        <w:t xml:space="preserve">  </w:t>
      </w:r>
      <w:r w:rsidRPr="000B213D">
        <w:t xml:space="preserve"> сигнализации.</w:t>
      </w:r>
      <w:r w:rsidR="00F517A8">
        <w:t xml:space="preserve">    </w:t>
      </w:r>
      <w:r w:rsidRPr="000B213D">
        <w:t>Подвижный</w:t>
      </w:r>
      <w:r w:rsidR="00F517A8">
        <w:t xml:space="preserve">  </w:t>
      </w:r>
      <w:r w:rsidRPr="000B213D">
        <w:t>пол.</w:t>
      </w:r>
      <w:r w:rsidR="00F517A8">
        <w:t xml:space="preserve">  </w:t>
      </w:r>
      <w:r w:rsidRPr="000B213D">
        <w:t>Взвешивающее устройство.</w:t>
      </w:r>
      <w:r>
        <w:t xml:space="preserve"> </w:t>
      </w:r>
      <w:r w:rsidRPr="000B213D">
        <w:t>Противовес.</w:t>
      </w:r>
      <w:r w:rsidR="00F517A8">
        <w:t xml:space="preserve">  </w:t>
      </w:r>
      <w:r w:rsidRPr="000B213D">
        <w:t>Назначение и устройство противовеса. Определение массы противовеса. Тяговые</w:t>
      </w:r>
      <w:r w:rsidR="00F517A8">
        <w:t xml:space="preserve">  </w:t>
      </w:r>
      <w:r w:rsidRPr="000B213D">
        <w:t>элементы</w:t>
      </w:r>
      <w:r w:rsidR="00F517A8">
        <w:t xml:space="preserve">  </w:t>
      </w:r>
      <w:r w:rsidRPr="000B213D">
        <w:t>лифта.</w:t>
      </w:r>
      <w:r w:rsidR="00F517A8">
        <w:t xml:space="preserve">  </w:t>
      </w:r>
      <w:r w:rsidRPr="000B213D">
        <w:t>Назначение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применение тяговых</w:t>
      </w:r>
      <w:r w:rsidR="00F517A8">
        <w:t xml:space="preserve">  </w:t>
      </w:r>
      <w:r w:rsidRPr="000B213D">
        <w:t>элементов.</w:t>
      </w:r>
      <w:r w:rsidR="00F517A8">
        <w:t xml:space="preserve">  </w:t>
      </w:r>
      <w:r w:rsidRPr="000B213D">
        <w:t>Виды тяговых элементов.</w:t>
      </w:r>
      <w:r>
        <w:t xml:space="preserve"> </w:t>
      </w:r>
      <w:r w:rsidRPr="000B213D">
        <w:t>Конструкции</w:t>
      </w:r>
      <w:r w:rsidR="00F517A8">
        <w:t xml:space="preserve">  </w:t>
      </w:r>
      <w:r w:rsidRPr="000B213D">
        <w:t>стальных</w:t>
      </w:r>
      <w:r w:rsidR="00F517A8">
        <w:t xml:space="preserve">  </w:t>
      </w:r>
      <w:r w:rsidRPr="000B213D">
        <w:t>канатов,</w:t>
      </w:r>
      <w:r w:rsidR="00F517A8">
        <w:t xml:space="preserve">  </w:t>
      </w:r>
      <w:r w:rsidRPr="000B213D">
        <w:t>их</w:t>
      </w:r>
      <w:r w:rsidR="00F517A8">
        <w:t xml:space="preserve">  </w:t>
      </w:r>
      <w:r w:rsidRPr="000B213D">
        <w:t>количество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запас</w:t>
      </w:r>
      <w:r w:rsidR="00F517A8">
        <w:t xml:space="preserve">  </w:t>
      </w:r>
      <w:r w:rsidRPr="000B213D">
        <w:t>прочности.</w:t>
      </w:r>
      <w:r w:rsidR="00F517A8">
        <w:t xml:space="preserve">  </w:t>
      </w:r>
      <w:r w:rsidRPr="000B213D">
        <w:t>Требования, предъявляемые</w:t>
      </w:r>
      <w:r w:rsidR="00F517A8">
        <w:t xml:space="preserve">    </w:t>
      </w:r>
      <w:r w:rsidRPr="000B213D">
        <w:t xml:space="preserve"> к</w:t>
      </w:r>
      <w:r w:rsidR="00F517A8">
        <w:t xml:space="preserve">    </w:t>
      </w:r>
      <w:r w:rsidRPr="000B213D">
        <w:t xml:space="preserve"> канатам</w:t>
      </w:r>
      <w:r w:rsidR="00F517A8">
        <w:t xml:space="preserve">    </w:t>
      </w:r>
      <w:r w:rsidRPr="000B213D">
        <w:t xml:space="preserve"> на</w:t>
      </w:r>
      <w:r w:rsidR="00F517A8">
        <w:t xml:space="preserve">    </w:t>
      </w:r>
      <w:r w:rsidRPr="000B213D">
        <w:t xml:space="preserve"> лифтах.</w:t>
      </w:r>
      <w:r w:rsidR="00F517A8">
        <w:t xml:space="preserve">    </w:t>
      </w:r>
      <w:r w:rsidRPr="000B213D">
        <w:t xml:space="preserve"> Сертификат завода</w:t>
      </w:r>
      <w:r>
        <w:t xml:space="preserve"> </w:t>
      </w:r>
      <w:r w:rsidRPr="000B213D">
        <w:t>–</w:t>
      </w:r>
      <w:r>
        <w:t xml:space="preserve"> </w:t>
      </w:r>
      <w:r w:rsidRPr="000B213D">
        <w:t>изготовителя</w:t>
      </w:r>
      <w:r w:rsidR="00F517A8">
        <w:t xml:space="preserve">  </w:t>
      </w:r>
      <w:r w:rsidRPr="000B213D">
        <w:t>об</w:t>
      </w:r>
      <w:r w:rsidR="00F517A8">
        <w:t xml:space="preserve">  </w:t>
      </w:r>
      <w:r w:rsidRPr="000B213D">
        <w:t>их</w:t>
      </w:r>
      <w:r w:rsidR="00F517A8">
        <w:t xml:space="preserve">  </w:t>
      </w:r>
      <w:r w:rsidRPr="000B213D">
        <w:t>испытании.</w:t>
      </w:r>
      <w:r w:rsidR="00F517A8">
        <w:t xml:space="preserve">  </w:t>
      </w:r>
      <w:r w:rsidRPr="000B213D">
        <w:t>Заделка</w:t>
      </w:r>
      <w:r w:rsidR="00F517A8">
        <w:t xml:space="preserve">  </w:t>
      </w:r>
      <w:r w:rsidRPr="000B213D">
        <w:t>концов</w:t>
      </w:r>
      <w:r w:rsidR="00F517A8">
        <w:t xml:space="preserve">  </w:t>
      </w:r>
      <w:r w:rsidRPr="000B213D">
        <w:t>каната</w:t>
      </w:r>
      <w:r w:rsidR="00F517A8">
        <w:t xml:space="preserve">  </w:t>
      </w:r>
      <w:r w:rsidRPr="000B213D">
        <w:t>для</w:t>
      </w:r>
      <w:r w:rsidR="00F517A8">
        <w:t xml:space="preserve">  </w:t>
      </w:r>
      <w:r w:rsidRPr="000B213D">
        <w:t>крепления</w:t>
      </w:r>
      <w:r w:rsidR="00F517A8">
        <w:t xml:space="preserve">  </w:t>
      </w:r>
      <w:r w:rsidRPr="000B213D">
        <w:t>к подвесным устройствам на кабине и противовесе.</w:t>
      </w:r>
      <w:r w:rsidR="00F517A8">
        <w:t xml:space="preserve">  </w:t>
      </w:r>
      <w:r w:rsidRPr="000B213D">
        <w:t>Браковка канатов.</w:t>
      </w:r>
      <w:r>
        <w:t xml:space="preserve"> </w:t>
      </w:r>
      <w:r w:rsidRPr="000B213D">
        <w:t>Двери шахты и кабины. Назначение и типы дверей шахты и кабины. Достоинства и недостатки различных типов дверей. Основные узлы и принцип работы различных типов дверей кабины и шахты. Автоматический привод дверей. Реверс дверей шахты и кабины. Дверные замки и отводки. Назначение электромагнитной отводки лифта. Принцип работы отводок лифтов. Фартучные устройства на дверях лифтов.</w:t>
      </w:r>
      <w:r>
        <w:t xml:space="preserve"> </w:t>
      </w:r>
      <w:r w:rsidRPr="000B213D">
        <w:t>Лабораторно-практическое</w:t>
      </w:r>
      <w:r w:rsidR="00F517A8">
        <w:t xml:space="preserve">  </w:t>
      </w:r>
      <w:r w:rsidRPr="000B213D">
        <w:t>занятие. Практическое</w:t>
      </w:r>
      <w:r w:rsidR="00F517A8">
        <w:t xml:space="preserve">  </w:t>
      </w:r>
      <w:r w:rsidRPr="000B213D">
        <w:t>изучение</w:t>
      </w:r>
      <w:r>
        <w:t xml:space="preserve"> </w:t>
      </w:r>
      <w:r w:rsidRPr="000B213D">
        <w:t>оборудования</w:t>
      </w:r>
      <w:r w:rsidR="00F517A8">
        <w:t xml:space="preserve">  </w:t>
      </w:r>
      <w:r w:rsidRPr="000B213D">
        <w:t>кабины лифта. Устройство различных</w:t>
      </w:r>
      <w:r w:rsidR="00F517A8">
        <w:t xml:space="preserve">  </w:t>
      </w:r>
      <w:r w:rsidRPr="000B213D">
        <w:t>типов дверей кабины и шахты. Ловители и ограничители скорости. Назначение и место установки ловителей. Типы ловителей. Устройство и принцип работы. Требования, предъявляемые к ловителям. Проверка ловителей.</w:t>
      </w:r>
      <w:r>
        <w:t xml:space="preserve"> </w:t>
      </w:r>
      <w:r w:rsidRPr="000B213D">
        <w:t>Назначение, место установки, устройство и принцип работы ограничителя скорости. Совместная работа</w:t>
      </w:r>
      <w:r w:rsidR="00F517A8">
        <w:t xml:space="preserve">  </w:t>
      </w:r>
      <w:r w:rsidRPr="000B213D">
        <w:lastRenderedPageBreak/>
        <w:t>ловителей и ограничителя скорости.</w:t>
      </w:r>
      <w:r>
        <w:t xml:space="preserve"> </w:t>
      </w:r>
      <w:r w:rsidRPr="000B213D">
        <w:t>Натяжное</w:t>
      </w:r>
      <w:r w:rsidR="00F517A8">
        <w:t xml:space="preserve">  </w:t>
      </w:r>
      <w:r w:rsidRPr="000B213D">
        <w:t>устройство.</w:t>
      </w:r>
      <w:r w:rsidR="00F517A8">
        <w:t xml:space="preserve">  </w:t>
      </w:r>
      <w:r w:rsidRPr="000B213D">
        <w:t>Назначение</w:t>
      </w:r>
      <w:r w:rsidR="00F517A8">
        <w:t xml:space="preserve">  </w:t>
      </w:r>
      <w:r w:rsidRPr="000B213D">
        <w:t>натяжного</w:t>
      </w:r>
      <w:r w:rsidR="00F517A8">
        <w:t xml:space="preserve">  </w:t>
      </w:r>
      <w:r w:rsidRPr="000B213D">
        <w:t>устройства,</w:t>
      </w:r>
      <w:r w:rsidR="00F517A8">
        <w:t xml:space="preserve">  </w:t>
      </w:r>
      <w:r w:rsidRPr="000B213D">
        <w:t>место</w:t>
      </w:r>
      <w:r w:rsidR="00F517A8">
        <w:t xml:space="preserve">  </w:t>
      </w:r>
      <w:r w:rsidRPr="000B213D">
        <w:t>установки. Требования, предъявляемые к натяжным устройствам. Схемы натяжного устройства (пассажирских и грузовых лифтов). Буфера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упоры.</w:t>
      </w:r>
      <w:r w:rsidR="00F517A8">
        <w:t xml:space="preserve">  </w:t>
      </w:r>
      <w:r w:rsidRPr="000B213D">
        <w:t>Назначение</w:t>
      </w:r>
      <w:r w:rsidR="00F517A8">
        <w:t xml:space="preserve">  </w:t>
      </w:r>
      <w:r w:rsidRPr="000B213D">
        <w:t>упоров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буферов.</w:t>
      </w:r>
      <w:r w:rsidR="00F517A8">
        <w:t xml:space="preserve">  </w:t>
      </w:r>
      <w:r w:rsidRPr="000B213D">
        <w:t>Их</w:t>
      </w:r>
      <w:r w:rsidR="00F517A8">
        <w:t xml:space="preserve">  </w:t>
      </w:r>
      <w:r w:rsidRPr="000B213D">
        <w:t>конструкции.</w:t>
      </w:r>
      <w:r w:rsidR="00F517A8">
        <w:t xml:space="preserve">  </w:t>
      </w:r>
      <w:r w:rsidRPr="000B213D">
        <w:t>Устройство</w:t>
      </w:r>
      <w:r w:rsidR="00F517A8">
        <w:t xml:space="preserve">  </w:t>
      </w:r>
      <w:r w:rsidRPr="000B213D">
        <w:t>и принцип</w:t>
      </w:r>
      <w:r w:rsidR="00F517A8">
        <w:t xml:space="preserve">  </w:t>
      </w:r>
      <w:r w:rsidRPr="000B213D">
        <w:t>действия</w:t>
      </w:r>
      <w:r w:rsidR="00F517A8">
        <w:t xml:space="preserve">  </w:t>
      </w:r>
      <w:r w:rsidRPr="000B213D">
        <w:t>пружинных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гидравлических</w:t>
      </w:r>
      <w:r w:rsidR="00F517A8">
        <w:t xml:space="preserve">  </w:t>
      </w:r>
      <w:r w:rsidRPr="000B213D">
        <w:t>буферов.</w:t>
      </w:r>
      <w:r w:rsidR="00F517A8">
        <w:t xml:space="preserve">  </w:t>
      </w:r>
      <w:r w:rsidRPr="000B213D">
        <w:t>Основные</w:t>
      </w:r>
      <w:r w:rsidR="00F517A8">
        <w:t xml:space="preserve">  </w:t>
      </w:r>
      <w:r w:rsidRPr="000B213D">
        <w:t>требования, предъявляемые к упорам и буферам</w:t>
      </w:r>
      <w:r>
        <w:t>.</w:t>
      </w:r>
    </w:p>
    <w:p w:rsidR="000B213D" w:rsidRPr="000B213D" w:rsidRDefault="000B213D" w:rsidP="003253A3">
      <w:pPr>
        <w:shd w:val="clear" w:color="auto" w:fill="FFFFFF"/>
        <w:jc w:val="both"/>
      </w:pPr>
      <w:r w:rsidRPr="000B213D">
        <w:t>Электрическое оборудование лифтов.</w:t>
      </w:r>
      <w:r>
        <w:t xml:space="preserve"> </w:t>
      </w:r>
      <w:r w:rsidRPr="000B213D">
        <w:t>Назначение электрооборудования лифтов и требования к нему. Безопасность работы лифта. Надежность работы электрооборудования. Плавность работы лифта. Точность остановки. Малошумность работы электрооборудования. Отсутствие помех радиоприему и телевидению.</w:t>
      </w:r>
      <w:r w:rsidR="003253A3">
        <w:t xml:space="preserve"> </w:t>
      </w:r>
      <w:r w:rsidRPr="000B213D">
        <w:t>Разделение электрооборудования лифта на отдельные системы: электропривод лифта, аппаратура</w:t>
      </w:r>
      <w:r w:rsidR="00F517A8">
        <w:t xml:space="preserve">  </w:t>
      </w:r>
      <w:r w:rsidRPr="000B213D">
        <w:t>подвода</w:t>
      </w:r>
      <w:r w:rsidR="00F517A8">
        <w:t xml:space="preserve">  </w:t>
      </w:r>
      <w:r w:rsidRPr="000B213D">
        <w:t>питания,</w:t>
      </w:r>
      <w:r w:rsidR="00F517A8">
        <w:t xml:space="preserve">  </w:t>
      </w:r>
      <w:r w:rsidRPr="000B213D">
        <w:t>аппаратура</w:t>
      </w:r>
      <w:r w:rsidR="00F517A8">
        <w:t xml:space="preserve">  </w:t>
      </w:r>
      <w:r w:rsidRPr="000B213D">
        <w:t>управления,</w:t>
      </w:r>
      <w:r w:rsidR="00F517A8">
        <w:t xml:space="preserve">  </w:t>
      </w:r>
      <w:r w:rsidRPr="000B213D">
        <w:t>аппаратура</w:t>
      </w:r>
      <w:r w:rsidR="00F517A8">
        <w:t xml:space="preserve">  </w:t>
      </w:r>
      <w:r w:rsidRPr="000B213D">
        <w:t>сигнализации, электрические устройства безопасности. Их назначение и взаимосвязь. Электропривод лифта и лифтовых дверей. Привод переменного тока. Привод лифтов от асинхронного двигателя с короткозамкнутым ротором. Схемы включения обмоток</w:t>
      </w:r>
      <w:r w:rsidR="00F517A8">
        <w:t xml:space="preserve">  </w:t>
      </w:r>
      <w:r w:rsidRPr="000B213D">
        <w:t>статора.</w:t>
      </w:r>
      <w:r w:rsidR="00F517A8">
        <w:t xml:space="preserve">  </w:t>
      </w:r>
      <w:r w:rsidRPr="000B213D">
        <w:t>Привод</w:t>
      </w:r>
      <w:r w:rsidR="00F517A8">
        <w:t xml:space="preserve">  </w:t>
      </w:r>
      <w:r w:rsidRPr="000B213D">
        <w:t>лифтов</w:t>
      </w:r>
      <w:r w:rsidR="00F517A8">
        <w:t xml:space="preserve">  </w:t>
      </w:r>
      <w:r w:rsidRPr="000B213D">
        <w:t>от</w:t>
      </w:r>
      <w:r w:rsidR="00F517A8">
        <w:t xml:space="preserve">  </w:t>
      </w:r>
      <w:r w:rsidRPr="000B213D">
        <w:t>двухскоростного</w:t>
      </w:r>
      <w:r w:rsidR="00F517A8">
        <w:t xml:space="preserve">  </w:t>
      </w:r>
      <w:r w:rsidRPr="000B213D">
        <w:t>короткозамкнутого</w:t>
      </w:r>
      <w:r w:rsidR="00F517A8">
        <w:t xml:space="preserve">  </w:t>
      </w:r>
      <w:r w:rsidRPr="000B213D">
        <w:t>асинхронного двигателя. Привод лифтов от двигателей постоянного тока.</w:t>
      </w:r>
      <w:r w:rsidR="003253A3">
        <w:t xml:space="preserve"> </w:t>
      </w:r>
      <w:r w:rsidRPr="000B213D">
        <w:t>Привод</w:t>
      </w:r>
      <w:r w:rsidR="00F517A8">
        <w:t xml:space="preserve">  </w:t>
      </w:r>
      <w:r w:rsidRPr="000B213D">
        <w:t>дверей</w:t>
      </w:r>
      <w:r w:rsidR="00F517A8">
        <w:t xml:space="preserve">  </w:t>
      </w:r>
      <w:r w:rsidRPr="000B213D">
        <w:t>кабины лифта. Реверс дверей кабины.</w:t>
      </w:r>
      <w:r w:rsidR="003253A3">
        <w:t xml:space="preserve"> </w:t>
      </w:r>
      <w:r w:rsidRPr="000B213D">
        <w:t>Преобразователь</w:t>
      </w:r>
      <w:r w:rsidR="00F517A8">
        <w:t xml:space="preserve">  </w:t>
      </w:r>
      <w:r w:rsidRPr="000B213D">
        <w:t>частоты</w:t>
      </w:r>
      <w:r w:rsidR="00F517A8">
        <w:t xml:space="preserve">  </w:t>
      </w:r>
      <w:r w:rsidRPr="000B213D">
        <w:t>для</w:t>
      </w:r>
      <w:r w:rsidR="00F517A8">
        <w:t xml:space="preserve">  </w:t>
      </w:r>
      <w:r w:rsidRPr="000B213D">
        <w:t>управления</w:t>
      </w:r>
      <w:r w:rsidR="00F517A8">
        <w:t xml:space="preserve">  </w:t>
      </w:r>
      <w:r w:rsidRPr="000B213D">
        <w:t>электродвигателями</w:t>
      </w:r>
      <w:r w:rsidR="00F517A8">
        <w:t xml:space="preserve">  </w:t>
      </w:r>
      <w:r w:rsidRPr="000B213D">
        <w:t>лифтов.</w:t>
      </w:r>
      <w:r w:rsidR="00F517A8">
        <w:t xml:space="preserve">  </w:t>
      </w:r>
      <w:r w:rsidRPr="000B213D">
        <w:t>Общие сведения.</w:t>
      </w:r>
      <w:r w:rsidR="003253A3">
        <w:t xml:space="preserve"> </w:t>
      </w:r>
      <w:r w:rsidRPr="000B213D">
        <w:t>Аппаратура</w:t>
      </w:r>
      <w:r w:rsidR="00F517A8">
        <w:t xml:space="preserve">  </w:t>
      </w:r>
      <w:r w:rsidRPr="000B213D">
        <w:t>управления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сигнализации.</w:t>
      </w:r>
      <w:r w:rsidR="00F517A8">
        <w:t xml:space="preserve">  </w:t>
      </w:r>
      <w:r w:rsidRPr="000B213D">
        <w:t>Контакторы</w:t>
      </w:r>
      <w:r w:rsidR="00F517A8">
        <w:t xml:space="preserve">  </w:t>
      </w:r>
      <w:r w:rsidRPr="000B213D">
        <w:t>постоянного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переменного тока, электромагнитные реле, блоки и панели управления. Этажный переключатель, индуктивные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герконовые</w:t>
      </w:r>
      <w:r w:rsidR="00F517A8">
        <w:t xml:space="preserve">  </w:t>
      </w:r>
      <w:r w:rsidRPr="000B213D">
        <w:t>датчики.</w:t>
      </w:r>
      <w:r w:rsidR="00F517A8">
        <w:t xml:space="preserve">  </w:t>
      </w:r>
      <w:r w:rsidRPr="000B213D">
        <w:t>Их</w:t>
      </w:r>
      <w:r w:rsidR="00F517A8">
        <w:t xml:space="preserve">  </w:t>
      </w:r>
      <w:r w:rsidRPr="000B213D">
        <w:t>назначение,</w:t>
      </w:r>
      <w:r w:rsidR="00F517A8">
        <w:t xml:space="preserve">  </w:t>
      </w:r>
      <w:r w:rsidRPr="000B213D">
        <w:t>устройство,</w:t>
      </w:r>
      <w:r w:rsidR="00F517A8">
        <w:t xml:space="preserve">  </w:t>
      </w:r>
      <w:r w:rsidRPr="000B213D">
        <w:t>принцип</w:t>
      </w:r>
      <w:r w:rsidR="00F517A8">
        <w:t xml:space="preserve">  </w:t>
      </w:r>
      <w:r w:rsidRPr="000B213D">
        <w:t>работы. Требования, предъявляемые к ним. Электронные</w:t>
      </w:r>
      <w:r w:rsidR="00F517A8">
        <w:t xml:space="preserve">  </w:t>
      </w:r>
      <w:r w:rsidRPr="000B213D">
        <w:t>аппараты</w:t>
      </w:r>
      <w:r w:rsidR="00F517A8">
        <w:t xml:space="preserve">  </w:t>
      </w:r>
      <w:r w:rsidRPr="000B213D">
        <w:t>управления.</w:t>
      </w:r>
      <w:r w:rsidR="00F517A8">
        <w:t xml:space="preserve">  </w:t>
      </w:r>
      <w:r w:rsidRPr="000B213D">
        <w:t>Кнопочные</w:t>
      </w:r>
      <w:r w:rsidR="00F517A8">
        <w:t xml:space="preserve">    </w:t>
      </w:r>
      <w:r w:rsidRPr="000B213D">
        <w:t>вызывные</w:t>
      </w:r>
      <w:r w:rsidR="00F517A8">
        <w:t xml:space="preserve">  </w:t>
      </w:r>
      <w:r w:rsidRPr="000B213D">
        <w:t>аппараты,</w:t>
      </w:r>
      <w:r w:rsidR="00F517A8">
        <w:t xml:space="preserve">  </w:t>
      </w:r>
      <w:r w:rsidRPr="000B213D">
        <w:t>посты управления,</w:t>
      </w:r>
      <w:r w:rsidR="00F517A8">
        <w:t xml:space="preserve">  </w:t>
      </w:r>
      <w:r w:rsidRPr="000B213D">
        <w:t>световые</w:t>
      </w:r>
      <w:r w:rsidR="00F517A8">
        <w:t xml:space="preserve">  </w:t>
      </w:r>
      <w:r w:rsidRPr="000B213D">
        <w:t>табло,</w:t>
      </w:r>
      <w:r w:rsidR="00F517A8">
        <w:t xml:space="preserve">  </w:t>
      </w:r>
      <w:r w:rsidRPr="000B213D">
        <w:t>этажные</w:t>
      </w:r>
      <w:r w:rsidR="00F517A8">
        <w:t xml:space="preserve">  </w:t>
      </w:r>
      <w:r w:rsidRPr="000B213D">
        <w:t>световые</w:t>
      </w:r>
      <w:r w:rsidR="003253A3">
        <w:t xml:space="preserve"> </w:t>
      </w:r>
      <w:r w:rsidRPr="000B213D">
        <w:t>сигналы,</w:t>
      </w:r>
      <w:r w:rsidR="00F517A8">
        <w:t xml:space="preserve">  </w:t>
      </w:r>
      <w:r w:rsidRPr="000B213D">
        <w:t>звонки.</w:t>
      </w:r>
      <w:r w:rsidR="00F517A8">
        <w:t xml:space="preserve">  </w:t>
      </w:r>
      <w:r w:rsidRPr="000B213D">
        <w:t>Их</w:t>
      </w:r>
      <w:r w:rsidR="00F517A8">
        <w:t xml:space="preserve">  </w:t>
      </w:r>
      <w:r w:rsidRPr="000B213D">
        <w:t>назначение, устройство и место установки. Электрические</w:t>
      </w:r>
      <w:r w:rsidR="00F517A8">
        <w:t xml:space="preserve">  </w:t>
      </w:r>
      <w:r w:rsidRPr="000B213D">
        <w:t>устройства</w:t>
      </w:r>
      <w:r w:rsidR="00F517A8">
        <w:t xml:space="preserve">  </w:t>
      </w:r>
      <w:r w:rsidRPr="000B213D">
        <w:t>безопасности.</w:t>
      </w:r>
      <w:r w:rsidR="00F517A8">
        <w:t xml:space="preserve">  </w:t>
      </w:r>
      <w:r w:rsidRPr="000B213D">
        <w:t>Назначение</w:t>
      </w:r>
      <w:r w:rsidR="00F517A8">
        <w:t xml:space="preserve">  </w:t>
      </w:r>
      <w:r w:rsidRPr="000B213D">
        <w:t>электрических</w:t>
      </w:r>
      <w:r w:rsidR="00F517A8">
        <w:t xml:space="preserve">  </w:t>
      </w:r>
      <w:r w:rsidRPr="000B213D">
        <w:t>устройств безопасности.</w:t>
      </w:r>
      <w:r w:rsidR="00F517A8">
        <w:t xml:space="preserve">  </w:t>
      </w:r>
      <w:r w:rsidRPr="000B213D">
        <w:t>Назначение,</w:t>
      </w:r>
      <w:r w:rsidR="00F517A8">
        <w:t xml:space="preserve">  </w:t>
      </w:r>
      <w:r w:rsidRPr="000B213D">
        <w:t>устройство</w:t>
      </w:r>
      <w:r w:rsidR="00F517A8">
        <w:t xml:space="preserve">  </w:t>
      </w:r>
      <w:r w:rsidRPr="000B213D">
        <w:t>выключателя</w:t>
      </w:r>
      <w:r w:rsidR="00F517A8">
        <w:t xml:space="preserve">  </w:t>
      </w:r>
      <w:r w:rsidRPr="000B213D">
        <w:t>контроля</w:t>
      </w:r>
      <w:r w:rsidR="00F517A8">
        <w:t xml:space="preserve">  </w:t>
      </w:r>
      <w:r w:rsidRPr="000B213D">
        <w:t>запирания</w:t>
      </w:r>
      <w:r w:rsidR="00F517A8">
        <w:t xml:space="preserve">  </w:t>
      </w:r>
      <w:r w:rsidRPr="000B213D">
        <w:t>дверей шахты и кабины лифта, выключателя определения и ограничения загрузки</w:t>
      </w:r>
      <w:r w:rsidR="00F517A8">
        <w:t xml:space="preserve">  </w:t>
      </w:r>
      <w:r w:rsidRPr="000B213D">
        <w:t>кабины лифта.</w:t>
      </w:r>
      <w:r w:rsidR="003253A3">
        <w:t xml:space="preserve"> </w:t>
      </w:r>
      <w:r w:rsidRPr="000B213D">
        <w:t>Назначение</w:t>
      </w:r>
      <w:r w:rsidR="00F517A8">
        <w:t xml:space="preserve">  </w:t>
      </w:r>
      <w:r w:rsidRPr="000B213D">
        <w:t>выключателей</w:t>
      </w:r>
      <w:r w:rsidR="00F517A8">
        <w:t xml:space="preserve">  </w:t>
      </w:r>
      <w:r w:rsidRPr="000B213D">
        <w:t>безопасности:</w:t>
      </w:r>
      <w:r w:rsidR="00F517A8">
        <w:t xml:space="preserve">  </w:t>
      </w:r>
      <w:r w:rsidRPr="000B213D">
        <w:t>ловителей,</w:t>
      </w:r>
      <w:r w:rsidR="00F517A8">
        <w:t xml:space="preserve">  </w:t>
      </w:r>
      <w:r w:rsidRPr="000B213D">
        <w:t>натяжного</w:t>
      </w:r>
      <w:r w:rsidR="00F517A8">
        <w:t xml:space="preserve">  </w:t>
      </w:r>
      <w:r w:rsidRPr="000B213D">
        <w:t>устройства</w:t>
      </w:r>
      <w:r w:rsidR="00F517A8">
        <w:t xml:space="preserve">    </w:t>
      </w:r>
      <w:r w:rsidRPr="000B213D">
        <w:t>каната ограничителя</w:t>
      </w:r>
      <w:r w:rsidR="00F517A8">
        <w:t xml:space="preserve">  </w:t>
      </w:r>
      <w:r w:rsidRPr="000B213D">
        <w:t>скорости</w:t>
      </w:r>
      <w:r w:rsidR="00F517A8">
        <w:t xml:space="preserve">  </w:t>
      </w:r>
      <w:r w:rsidRPr="000B213D">
        <w:t>и</w:t>
      </w:r>
      <w:r w:rsidR="00F517A8">
        <w:t xml:space="preserve">  </w:t>
      </w:r>
      <w:r w:rsidRPr="000B213D">
        <w:t>уравновешивающих</w:t>
      </w:r>
      <w:r w:rsidR="00F517A8">
        <w:t xml:space="preserve">  </w:t>
      </w:r>
      <w:r w:rsidRPr="000B213D">
        <w:t>канатов,</w:t>
      </w:r>
      <w:r w:rsidR="00F517A8">
        <w:t xml:space="preserve">  </w:t>
      </w:r>
      <w:r w:rsidRPr="000B213D">
        <w:t>слабины</w:t>
      </w:r>
      <w:r w:rsidR="00F517A8">
        <w:t xml:space="preserve">  </w:t>
      </w:r>
      <w:r w:rsidRPr="000B213D">
        <w:t>тяговых</w:t>
      </w:r>
      <w:r w:rsidR="00F517A8">
        <w:t xml:space="preserve">  </w:t>
      </w:r>
      <w:r w:rsidRPr="000B213D">
        <w:t>канатов. Место их установки. Типы применяемых концевых выключателей.</w:t>
      </w:r>
      <w:r w:rsidR="003253A3">
        <w:t xml:space="preserve"> </w:t>
      </w:r>
      <w:r w:rsidRPr="000B213D">
        <w:t>Концевые</w:t>
      </w:r>
      <w:r w:rsidR="00F517A8">
        <w:t xml:space="preserve">  </w:t>
      </w:r>
      <w:r w:rsidRPr="000B213D">
        <w:t>выключатели</w:t>
      </w:r>
      <w:r w:rsidR="00F517A8">
        <w:t xml:space="preserve">  </w:t>
      </w:r>
      <w:r w:rsidRPr="000B213D">
        <w:t>предельных</w:t>
      </w:r>
      <w:r w:rsidR="00F517A8">
        <w:t xml:space="preserve">  </w:t>
      </w:r>
      <w:r w:rsidRPr="000B213D">
        <w:t>рабочих</w:t>
      </w:r>
      <w:r w:rsidR="00F517A8">
        <w:t xml:space="preserve">  </w:t>
      </w:r>
      <w:r w:rsidRPr="000B213D">
        <w:t>положений</w:t>
      </w:r>
      <w:r w:rsidR="00F517A8">
        <w:t xml:space="preserve">  </w:t>
      </w:r>
      <w:r w:rsidRPr="000B213D">
        <w:t>кабины</w:t>
      </w:r>
      <w:r w:rsidR="00F517A8">
        <w:t xml:space="preserve">  </w:t>
      </w:r>
      <w:r w:rsidRPr="000B213D">
        <w:t>в</w:t>
      </w:r>
      <w:r w:rsidR="00F517A8">
        <w:t xml:space="preserve">  </w:t>
      </w:r>
      <w:r w:rsidRPr="000B213D">
        <w:t>шахте,</w:t>
      </w:r>
      <w:r w:rsidR="00F517A8">
        <w:t xml:space="preserve">  </w:t>
      </w:r>
      <w:r w:rsidRPr="000B213D">
        <w:t>их назначение и место установки в шахте.</w:t>
      </w:r>
      <w:r w:rsidR="003253A3">
        <w:t xml:space="preserve"> </w:t>
      </w:r>
      <w:r w:rsidRPr="000B213D">
        <w:t>Упрощенные электрические схемы лифтов. Общие понятия об электрических схемах. Типы схем: схемы принципиальные, монтажные. Условные графические и буквенные обозначения элементов электрооборудования в электрических схемах. Правила чтения электрических схем.</w:t>
      </w:r>
    </w:p>
    <w:p w:rsidR="000B213D" w:rsidRPr="000B213D" w:rsidRDefault="000B213D" w:rsidP="003253A3">
      <w:pPr>
        <w:shd w:val="clear" w:color="auto" w:fill="FFFFFF"/>
        <w:jc w:val="both"/>
      </w:pPr>
      <w:r w:rsidRPr="000B213D">
        <w:t>Электрические схемы лифтов</w:t>
      </w:r>
      <w:r w:rsidR="003253A3">
        <w:t xml:space="preserve">. </w:t>
      </w:r>
      <w:r w:rsidRPr="000B213D">
        <w:t>Типы</w:t>
      </w:r>
      <w:r w:rsidR="00F517A8">
        <w:t xml:space="preserve"> </w:t>
      </w:r>
      <w:r w:rsidRPr="000B213D">
        <w:t>электрических</w:t>
      </w:r>
      <w:r w:rsidR="00F517A8">
        <w:t xml:space="preserve"> </w:t>
      </w:r>
      <w:r w:rsidRPr="000B213D">
        <w:t>схем.</w:t>
      </w:r>
      <w:r w:rsidR="003253A3">
        <w:t xml:space="preserve"> </w:t>
      </w:r>
      <w:r w:rsidRPr="000B213D">
        <w:t xml:space="preserve">Условные графические </w:t>
      </w:r>
      <w:r w:rsidR="003253A3">
        <w:t>о</w:t>
      </w:r>
      <w:r w:rsidRPr="000B213D">
        <w:t>бозначения в электрических схемах лифтов в соответствии с действующими государственным стандартам. Правила чтения электрических схем.</w:t>
      </w:r>
      <w:r w:rsidR="003253A3">
        <w:t xml:space="preserve"> </w:t>
      </w:r>
      <w:r w:rsidRPr="000B213D">
        <w:t>Режимы работы</w:t>
      </w:r>
      <w:r w:rsidR="00F517A8">
        <w:t xml:space="preserve"> </w:t>
      </w:r>
      <w:r w:rsidRPr="000B213D">
        <w:t>электрических</w:t>
      </w:r>
      <w:r w:rsidR="00F517A8">
        <w:t xml:space="preserve"> </w:t>
      </w:r>
      <w:r w:rsidRPr="000B213D">
        <w:t>схем:</w:t>
      </w:r>
      <w:r w:rsidR="00F517A8">
        <w:t xml:space="preserve"> </w:t>
      </w:r>
      <w:r w:rsidRPr="000B213D">
        <w:t>нормальный,</w:t>
      </w:r>
      <w:r w:rsidR="00F517A8">
        <w:t xml:space="preserve"> </w:t>
      </w:r>
      <w:r w:rsidRPr="000B213D">
        <w:t>управления</w:t>
      </w:r>
      <w:r w:rsidR="00F517A8">
        <w:t xml:space="preserve"> </w:t>
      </w:r>
      <w:r w:rsidRPr="000B213D">
        <w:t>из</w:t>
      </w:r>
      <w:r w:rsidR="00F517A8">
        <w:t xml:space="preserve"> </w:t>
      </w:r>
      <w:r w:rsidRPr="000B213D">
        <w:t>машинного помещения,</w:t>
      </w:r>
      <w:r w:rsidR="00F517A8">
        <w:t xml:space="preserve"> </w:t>
      </w:r>
      <w:r w:rsidRPr="000B213D">
        <w:t>ревизии.</w:t>
      </w:r>
      <w:r w:rsidR="00F517A8">
        <w:t xml:space="preserve">  </w:t>
      </w:r>
      <w:r w:rsidRPr="000B213D">
        <w:t>Системы</w:t>
      </w:r>
      <w:r w:rsidR="00F517A8">
        <w:t xml:space="preserve"> </w:t>
      </w:r>
      <w:r w:rsidRPr="000B213D">
        <w:t>управления</w:t>
      </w:r>
      <w:r w:rsidR="00F517A8">
        <w:t xml:space="preserve"> </w:t>
      </w:r>
      <w:r w:rsidRPr="000B213D">
        <w:t>лифтом.</w:t>
      </w:r>
      <w:r w:rsidR="00F517A8">
        <w:t xml:space="preserve">  </w:t>
      </w:r>
      <w:r w:rsidRPr="000B213D">
        <w:t>Силовые</w:t>
      </w:r>
      <w:r w:rsidR="00F517A8">
        <w:t xml:space="preserve"> </w:t>
      </w:r>
      <w:r w:rsidRPr="000B213D">
        <w:t>цепи</w:t>
      </w:r>
      <w:r w:rsidR="00F517A8">
        <w:t xml:space="preserve"> </w:t>
      </w:r>
      <w:r w:rsidRPr="000B213D">
        <w:t>лифтов.</w:t>
      </w:r>
      <w:r w:rsidR="00F517A8">
        <w:t xml:space="preserve">  </w:t>
      </w:r>
      <w:r w:rsidRPr="000B213D">
        <w:t>Цепь сигнализации.</w:t>
      </w:r>
      <w:r w:rsidR="00F517A8">
        <w:t xml:space="preserve">  </w:t>
      </w:r>
      <w:r w:rsidRPr="000B213D">
        <w:t>Цеп</w:t>
      </w:r>
      <w:r w:rsidR="00F517A8">
        <w:t xml:space="preserve">ь </w:t>
      </w:r>
      <w:r w:rsidRPr="000B213D">
        <w:t>управления.</w:t>
      </w:r>
      <w:r w:rsidR="00F517A8">
        <w:t xml:space="preserve">  </w:t>
      </w:r>
      <w:r w:rsidRPr="000B213D">
        <w:t>Предохранительные</w:t>
      </w:r>
      <w:r w:rsidR="00F517A8">
        <w:t xml:space="preserve"> </w:t>
      </w:r>
      <w:r w:rsidRPr="000B213D">
        <w:t>и</w:t>
      </w:r>
      <w:r w:rsidR="00F517A8">
        <w:t xml:space="preserve"> </w:t>
      </w:r>
      <w:r w:rsidRPr="000B213D">
        <w:t>блокирующие</w:t>
      </w:r>
      <w:r w:rsidR="00F517A8">
        <w:t xml:space="preserve"> </w:t>
      </w:r>
      <w:r w:rsidRPr="000B213D">
        <w:t>устройства, цепь безопасности</w:t>
      </w:r>
      <w:r w:rsidR="003253A3">
        <w:t>.</w:t>
      </w:r>
    </w:p>
    <w:p w:rsidR="003253A3" w:rsidRPr="003253A3" w:rsidRDefault="000B213D" w:rsidP="003253A3">
      <w:pPr>
        <w:shd w:val="clear" w:color="auto" w:fill="FFFFFF"/>
        <w:jc w:val="both"/>
      </w:pPr>
      <w:r w:rsidRPr="003253A3">
        <w:t>Нормативно-техническая документация по лифтам</w:t>
      </w:r>
      <w:r w:rsidR="003253A3">
        <w:t xml:space="preserve">. </w:t>
      </w:r>
      <w:r w:rsidR="003253A3" w:rsidRPr="003253A3">
        <w:t>Правила устройства</w:t>
      </w:r>
      <w:r w:rsidR="00F517A8">
        <w:t xml:space="preserve"> </w:t>
      </w:r>
      <w:r w:rsidR="003253A3" w:rsidRPr="003253A3">
        <w:t>и</w:t>
      </w:r>
      <w:r w:rsidR="00F517A8">
        <w:t xml:space="preserve"> </w:t>
      </w:r>
      <w:r w:rsidR="003253A3" w:rsidRPr="003253A3">
        <w:t>безопасной</w:t>
      </w:r>
      <w:r w:rsidR="00F517A8">
        <w:t xml:space="preserve"> </w:t>
      </w:r>
      <w:r w:rsidR="003253A3" w:rsidRPr="003253A3">
        <w:t>эксплуатации</w:t>
      </w:r>
      <w:r w:rsidR="00F517A8">
        <w:t xml:space="preserve"> </w:t>
      </w:r>
      <w:r w:rsidR="003253A3" w:rsidRPr="003253A3">
        <w:t>лифтов</w:t>
      </w:r>
      <w:r w:rsidR="00F517A8">
        <w:t xml:space="preserve"> </w:t>
      </w:r>
      <w:r w:rsidR="003253A3" w:rsidRPr="003253A3">
        <w:t>(ПБ-558-03)</w:t>
      </w:r>
      <w:r w:rsidR="00F517A8">
        <w:t xml:space="preserve"> </w:t>
      </w:r>
      <w:r w:rsidR="003253A3" w:rsidRPr="003253A3">
        <w:t>утверждены постановлением</w:t>
      </w:r>
      <w:r w:rsidR="00F517A8">
        <w:t xml:space="preserve"> </w:t>
      </w:r>
      <w:r w:rsidR="003253A3" w:rsidRPr="003253A3">
        <w:t>Госгортехнадзора</w:t>
      </w:r>
      <w:r w:rsidR="00F517A8">
        <w:t xml:space="preserve"> </w:t>
      </w:r>
      <w:r w:rsidR="003253A3" w:rsidRPr="003253A3">
        <w:t>России</w:t>
      </w:r>
      <w:r w:rsidR="00F517A8">
        <w:t xml:space="preserve"> </w:t>
      </w:r>
      <w:r w:rsidR="003253A3" w:rsidRPr="003253A3">
        <w:t>от</w:t>
      </w:r>
      <w:r w:rsidR="00F517A8">
        <w:t xml:space="preserve"> </w:t>
      </w:r>
      <w:r w:rsidR="003253A3" w:rsidRPr="003253A3">
        <w:t>16.05.03</w:t>
      </w:r>
      <w:r w:rsidR="00F517A8">
        <w:t xml:space="preserve"> </w:t>
      </w:r>
      <w:r w:rsidR="003253A3">
        <w:t>№</w:t>
      </w:r>
      <w:r w:rsidR="003253A3" w:rsidRPr="003253A3">
        <w:t>31,</w:t>
      </w:r>
      <w:r w:rsidR="00F517A8">
        <w:t xml:space="preserve"> </w:t>
      </w:r>
      <w:r w:rsidR="003253A3" w:rsidRPr="003253A3">
        <w:t>зарегистрированы Министерством</w:t>
      </w:r>
      <w:r w:rsidR="00F517A8">
        <w:t xml:space="preserve"> </w:t>
      </w:r>
      <w:r w:rsidR="003253A3" w:rsidRPr="003253A3">
        <w:t>юстиции</w:t>
      </w:r>
      <w:r w:rsidR="00F517A8">
        <w:t xml:space="preserve"> </w:t>
      </w:r>
      <w:r w:rsidR="003253A3" w:rsidRPr="003253A3">
        <w:t>Российской</w:t>
      </w:r>
      <w:r w:rsidR="00F517A8">
        <w:t xml:space="preserve"> </w:t>
      </w:r>
      <w:r w:rsidR="003253A3" w:rsidRPr="003253A3">
        <w:t>Федерации</w:t>
      </w:r>
      <w:r w:rsidR="00F517A8">
        <w:t xml:space="preserve"> </w:t>
      </w:r>
      <w:r w:rsidR="003253A3" w:rsidRPr="003253A3">
        <w:t>27.05.03г.,</w:t>
      </w:r>
      <w:r w:rsidR="00F517A8">
        <w:t xml:space="preserve"> </w:t>
      </w:r>
      <w:r w:rsidR="003253A3" w:rsidRPr="003253A3">
        <w:t>регистрационный</w:t>
      </w:r>
      <w:r w:rsidR="00F517A8">
        <w:t xml:space="preserve"> </w:t>
      </w:r>
      <w:r w:rsidR="003253A3">
        <w:t>№</w:t>
      </w:r>
      <w:r w:rsidR="00F517A8">
        <w:t xml:space="preserve"> </w:t>
      </w:r>
      <w:r w:rsidR="003253A3" w:rsidRPr="003253A3">
        <w:t>4597. Общие</w:t>
      </w:r>
      <w:r w:rsidR="00F517A8">
        <w:t xml:space="preserve"> </w:t>
      </w:r>
      <w:r w:rsidR="003253A3" w:rsidRPr="003253A3">
        <w:t>положения</w:t>
      </w:r>
      <w:r w:rsidR="00F517A8">
        <w:t xml:space="preserve"> </w:t>
      </w:r>
      <w:r w:rsidR="003253A3" w:rsidRPr="003253A3">
        <w:t>и</w:t>
      </w:r>
      <w:r w:rsidR="00F517A8">
        <w:t xml:space="preserve"> </w:t>
      </w:r>
      <w:r w:rsidR="003253A3" w:rsidRPr="003253A3">
        <w:t>определения.</w:t>
      </w:r>
      <w:r w:rsidR="00F517A8">
        <w:t xml:space="preserve">  </w:t>
      </w:r>
      <w:r w:rsidR="003253A3" w:rsidRPr="003253A3">
        <w:t>Устройство</w:t>
      </w:r>
      <w:r w:rsidR="00F517A8">
        <w:t xml:space="preserve"> </w:t>
      </w:r>
      <w:r w:rsidR="003253A3" w:rsidRPr="003253A3">
        <w:t>лифтов</w:t>
      </w:r>
      <w:r w:rsidR="00F517A8">
        <w:t xml:space="preserve"> </w:t>
      </w:r>
      <w:r w:rsidR="003253A3" w:rsidRPr="003253A3">
        <w:t>(шахта,</w:t>
      </w:r>
      <w:r w:rsidR="00F517A8">
        <w:t xml:space="preserve"> </w:t>
      </w:r>
      <w:r w:rsidR="003253A3" w:rsidRPr="003253A3">
        <w:t>двери</w:t>
      </w:r>
      <w:r w:rsidR="00F517A8">
        <w:t xml:space="preserve"> </w:t>
      </w:r>
      <w:r w:rsidR="003253A3" w:rsidRPr="003253A3">
        <w:t>шахты,</w:t>
      </w:r>
      <w:r w:rsidR="00F517A8">
        <w:t xml:space="preserve"> </w:t>
      </w:r>
      <w:r w:rsidR="003253A3" w:rsidRPr="003253A3">
        <w:t>кабины, машинное и блочное помещение), управление, сигнализация, освещение, обслуживание и надзор.</w:t>
      </w:r>
      <w:r w:rsidR="003253A3">
        <w:t xml:space="preserve"> </w:t>
      </w:r>
      <w:r w:rsidR="003253A3" w:rsidRPr="003253A3">
        <w:t>Инструкции</w:t>
      </w:r>
      <w:r w:rsidR="00F517A8">
        <w:t xml:space="preserve"> </w:t>
      </w:r>
      <w:r w:rsidR="003253A3" w:rsidRPr="003253A3">
        <w:t>по</w:t>
      </w:r>
      <w:r w:rsidR="00F517A8">
        <w:t xml:space="preserve"> </w:t>
      </w:r>
      <w:r w:rsidR="003253A3" w:rsidRPr="003253A3">
        <w:t>эксплуатации</w:t>
      </w:r>
      <w:r w:rsidR="00F517A8">
        <w:t xml:space="preserve"> </w:t>
      </w:r>
      <w:r w:rsidR="003253A3" w:rsidRPr="003253A3">
        <w:t>лифтов</w:t>
      </w:r>
      <w:r w:rsidR="00F517A8">
        <w:t xml:space="preserve"> </w:t>
      </w:r>
      <w:r w:rsidR="003253A3" w:rsidRPr="003253A3">
        <w:t>заводов-изготовителей.</w:t>
      </w:r>
      <w:r w:rsidR="00F517A8">
        <w:t xml:space="preserve">  </w:t>
      </w:r>
      <w:r w:rsidR="003253A3" w:rsidRPr="003253A3">
        <w:t>Производственные инструкции</w:t>
      </w:r>
      <w:r w:rsidR="00F517A8">
        <w:t xml:space="preserve"> </w:t>
      </w:r>
      <w:r w:rsidR="003253A3" w:rsidRPr="003253A3">
        <w:t>для</w:t>
      </w:r>
      <w:r w:rsidR="00F517A8">
        <w:t xml:space="preserve"> </w:t>
      </w:r>
      <w:r w:rsidR="003253A3" w:rsidRPr="003253A3">
        <w:t>оператора,</w:t>
      </w:r>
      <w:r w:rsidR="00F517A8">
        <w:t xml:space="preserve"> </w:t>
      </w:r>
      <w:r w:rsidR="003253A3" w:rsidRPr="003253A3">
        <w:t>лифтера</w:t>
      </w:r>
      <w:r w:rsidR="00F517A8">
        <w:t xml:space="preserve"> </w:t>
      </w:r>
      <w:r w:rsidR="003253A3" w:rsidRPr="003253A3">
        <w:t>по</w:t>
      </w:r>
      <w:r w:rsidR="00F517A8">
        <w:t xml:space="preserve"> </w:t>
      </w:r>
      <w:r w:rsidR="003253A3" w:rsidRPr="003253A3">
        <w:t>обслуживанию</w:t>
      </w:r>
      <w:r w:rsidR="00F517A8">
        <w:t xml:space="preserve"> </w:t>
      </w:r>
      <w:r w:rsidR="003253A3" w:rsidRPr="003253A3">
        <w:t>лифтов,</w:t>
      </w:r>
      <w:r w:rsidR="00F517A8">
        <w:t xml:space="preserve"> </w:t>
      </w:r>
      <w:r w:rsidR="003253A3" w:rsidRPr="003253A3">
        <w:t>составленные</w:t>
      </w:r>
      <w:r w:rsidR="00F517A8">
        <w:t xml:space="preserve"> </w:t>
      </w:r>
      <w:r w:rsidR="003253A3" w:rsidRPr="003253A3">
        <w:t>на основании</w:t>
      </w:r>
      <w:r w:rsidR="00F517A8">
        <w:t xml:space="preserve"> </w:t>
      </w:r>
      <w:r w:rsidR="003253A3" w:rsidRPr="003253A3">
        <w:t>«Типовой</w:t>
      </w:r>
      <w:r w:rsidR="00F517A8">
        <w:t xml:space="preserve"> </w:t>
      </w:r>
      <w:r w:rsidR="003253A3" w:rsidRPr="003253A3">
        <w:t>инструкции</w:t>
      </w:r>
      <w:r w:rsidR="00F517A8">
        <w:t xml:space="preserve"> </w:t>
      </w:r>
      <w:r w:rsidR="003253A3" w:rsidRPr="003253A3">
        <w:t>лифтера</w:t>
      </w:r>
      <w:r w:rsidR="00F517A8">
        <w:t xml:space="preserve"> </w:t>
      </w:r>
      <w:r w:rsidR="003253A3" w:rsidRPr="003253A3">
        <w:t>по</w:t>
      </w:r>
      <w:r w:rsidR="00F517A8">
        <w:t xml:space="preserve"> </w:t>
      </w:r>
      <w:r w:rsidR="003253A3" w:rsidRPr="003253A3">
        <w:t>обслуживанию</w:t>
      </w:r>
      <w:r w:rsidR="00F517A8">
        <w:t xml:space="preserve"> </w:t>
      </w:r>
      <w:r w:rsidR="003253A3" w:rsidRPr="003253A3">
        <w:t>лифтов</w:t>
      </w:r>
      <w:r w:rsidR="00F517A8">
        <w:t xml:space="preserve"> </w:t>
      </w:r>
      <w:r w:rsidR="003253A3" w:rsidRPr="003253A3">
        <w:t>и</w:t>
      </w:r>
      <w:r w:rsidR="00F517A8">
        <w:t xml:space="preserve"> </w:t>
      </w:r>
      <w:r w:rsidR="003253A3" w:rsidRPr="003253A3">
        <w:t xml:space="preserve">оператора диспетчерского пункта (РД 10-360-00) утвержденной Постановлением Госгортехнадзором </w:t>
      </w:r>
      <w:r w:rsidR="003253A3">
        <w:t>России от 22.05.</w:t>
      </w:r>
      <w:r w:rsidR="003253A3" w:rsidRPr="003253A3">
        <w:t xml:space="preserve">2000г. </w:t>
      </w:r>
      <w:r w:rsidR="003253A3">
        <w:t>№</w:t>
      </w:r>
      <w:r w:rsidR="003253A3" w:rsidRPr="003253A3">
        <w:t>26.</w:t>
      </w:r>
      <w:r w:rsidR="003253A3">
        <w:t xml:space="preserve"> </w:t>
      </w:r>
      <w:r w:rsidR="003253A3" w:rsidRPr="003253A3">
        <w:t>Основные</w:t>
      </w:r>
      <w:r w:rsidR="00F517A8">
        <w:t xml:space="preserve"> </w:t>
      </w:r>
      <w:r w:rsidR="003253A3" w:rsidRPr="003253A3">
        <w:t>положения.</w:t>
      </w:r>
      <w:r w:rsidR="00F517A8">
        <w:t xml:space="preserve">  </w:t>
      </w:r>
      <w:r w:rsidR="003253A3" w:rsidRPr="003253A3">
        <w:t>Обязанности</w:t>
      </w:r>
      <w:r w:rsidR="00F517A8">
        <w:t xml:space="preserve"> </w:t>
      </w:r>
      <w:r w:rsidR="003253A3" w:rsidRPr="003253A3">
        <w:t>лифтера.</w:t>
      </w:r>
      <w:r w:rsidR="00F517A8">
        <w:t xml:space="preserve">  </w:t>
      </w:r>
      <w:r w:rsidR="003253A3" w:rsidRPr="003253A3">
        <w:t>Указания</w:t>
      </w:r>
      <w:r w:rsidR="00F517A8">
        <w:t xml:space="preserve"> </w:t>
      </w:r>
      <w:r w:rsidR="003253A3" w:rsidRPr="003253A3">
        <w:t>по</w:t>
      </w:r>
      <w:r w:rsidR="00F517A8">
        <w:t xml:space="preserve"> </w:t>
      </w:r>
      <w:r w:rsidR="003253A3" w:rsidRPr="003253A3">
        <w:t>осмотру</w:t>
      </w:r>
      <w:r w:rsidR="00F517A8">
        <w:t xml:space="preserve"> </w:t>
      </w:r>
      <w:r w:rsidR="003253A3" w:rsidRPr="003253A3">
        <w:t>лифтов. Подчиненность</w:t>
      </w:r>
      <w:r w:rsidR="00F517A8">
        <w:t xml:space="preserve"> </w:t>
      </w:r>
      <w:r w:rsidR="003253A3" w:rsidRPr="003253A3">
        <w:t>лифтера</w:t>
      </w:r>
      <w:r w:rsidR="00F517A8">
        <w:t xml:space="preserve"> </w:t>
      </w:r>
      <w:r w:rsidR="003253A3" w:rsidRPr="003253A3">
        <w:t>во</w:t>
      </w:r>
      <w:r w:rsidR="00F517A8">
        <w:t xml:space="preserve"> </w:t>
      </w:r>
      <w:r w:rsidR="003253A3" w:rsidRPr="003253A3">
        <w:t>время</w:t>
      </w:r>
      <w:r w:rsidR="00F517A8">
        <w:t xml:space="preserve"> </w:t>
      </w:r>
      <w:r w:rsidR="003253A3" w:rsidRPr="003253A3">
        <w:t>его</w:t>
      </w:r>
      <w:r w:rsidR="00F517A8">
        <w:t xml:space="preserve"> </w:t>
      </w:r>
      <w:r w:rsidR="003253A3" w:rsidRPr="003253A3">
        <w:lastRenderedPageBreak/>
        <w:t>работы.</w:t>
      </w:r>
      <w:r w:rsidR="00F517A8">
        <w:t xml:space="preserve">  </w:t>
      </w:r>
      <w:r w:rsidR="003253A3" w:rsidRPr="003253A3">
        <w:t>Неисправности,</w:t>
      </w:r>
      <w:r w:rsidR="00F517A8">
        <w:t xml:space="preserve"> </w:t>
      </w:r>
      <w:r w:rsidR="003253A3" w:rsidRPr="003253A3">
        <w:t>при</w:t>
      </w:r>
      <w:r w:rsidR="00F517A8">
        <w:t xml:space="preserve"> </w:t>
      </w:r>
      <w:r w:rsidR="003253A3" w:rsidRPr="003253A3">
        <w:t>которых</w:t>
      </w:r>
      <w:r w:rsidR="00F517A8">
        <w:t xml:space="preserve"> </w:t>
      </w:r>
      <w:r w:rsidR="003253A3" w:rsidRPr="003253A3">
        <w:t xml:space="preserve">лифты должны быть остановлены. Порядок освобождения пассажира из остановившейся кабины </w:t>
      </w:r>
    </w:p>
    <w:p w:rsidR="003253A3" w:rsidRPr="003253A3" w:rsidRDefault="003253A3" w:rsidP="003253A3">
      <w:pPr>
        <w:shd w:val="clear" w:color="auto" w:fill="FFFFFF"/>
        <w:jc w:val="both"/>
      </w:pPr>
      <w:r w:rsidRPr="003253A3">
        <w:t>между этажами.</w:t>
      </w:r>
    </w:p>
    <w:p w:rsidR="003253A3" w:rsidRPr="003253A3" w:rsidRDefault="003253A3" w:rsidP="003253A3">
      <w:pPr>
        <w:shd w:val="clear" w:color="auto" w:fill="FFFFFF"/>
        <w:jc w:val="both"/>
      </w:pPr>
    </w:p>
    <w:p w:rsidR="000B213D" w:rsidRPr="003253A3" w:rsidRDefault="003253A3" w:rsidP="00170D92">
      <w:pPr>
        <w:jc w:val="both"/>
        <w:rPr>
          <w:u w:val="single"/>
        </w:rPr>
      </w:pPr>
      <w:r w:rsidRPr="003253A3">
        <w:rPr>
          <w:u w:val="single"/>
        </w:rPr>
        <w:t>Тема 1.3.2. Эксплуатация лифта. Эвакуация пассажиров.</w:t>
      </w:r>
    </w:p>
    <w:p w:rsidR="003253A3" w:rsidRDefault="003253A3" w:rsidP="003253A3">
      <w:pPr>
        <w:jc w:val="both"/>
      </w:pPr>
      <w:r w:rsidRPr="003253A3">
        <w:t>Эксплуатация</w:t>
      </w:r>
      <w:r>
        <w:t xml:space="preserve"> </w:t>
      </w:r>
      <w:r w:rsidRPr="003253A3">
        <w:t>лифтов</w:t>
      </w:r>
      <w:r>
        <w:t xml:space="preserve">. </w:t>
      </w:r>
      <w:r w:rsidRPr="003253A3">
        <w:t>Периодические</w:t>
      </w:r>
      <w:r w:rsidR="00F517A8">
        <w:t xml:space="preserve"> </w:t>
      </w:r>
      <w:r w:rsidRPr="003253A3">
        <w:t>осмотры</w:t>
      </w:r>
      <w:r w:rsidR="00F517A8">
        <w:t xml:space="preserve"> </w:t>
      </w:r>
      <w:r w:rsidRPr="003253A3">
        <w:t>лифтов.</w:t>
      </w:r>
      <w:r w:rsidR="00F517A8">
        <w:t xml:space="preserve">  </w:t>
      </w:r>
      <w:r w:rsidRPr="003253A3">
        <w:t>Сроки</w:t>
      </w:r>
      <w:r w:rsidR="00F517A8">
        <w:t xml:space="preserve"> </w:t>
      </w:r>
      <w:r w:rsidRPr="003253A3">
        <w:t>и</w:t>
      </w:r>
      <w:r w:rsidR="00F517A8">
        <w:t xml:space="preserve"> </w:t>
      </w:r>
      <w:r w:rsidRPr="003253A3">
        <w:t>период</w:t>
      </w:r>
      <w:r w:rsidR="00F517A8">
        <w:t xml:space="preserve"> </w:t>
      </w:r>
      <w:r w:rsidRPr="003253A3">
        <w:t>их</w:t>
      </w:r>
      <w:r w:rsidR="00F517A8">
        <w:t xml:space="preserve"> </w:t>
      </w:r>
      <w:r w:rsidRPr="003253A3">
        <w:t>проведения.</w:t>
      </w:r>
      <w:r w:rsidR="00F517A8">
        <w:t xml:space="preserve">  </w:t>
      </w:r>
      <w:r w:rsidRPr="003253A3">
        <w:t>Состав</w:t>
      </w:r>
      <w:r w:rsidR="00F517A8">
        <w:t xml:space="preserve"> </w:t>
      </w:r>
      <w:r w:rsidRPr="003253A3">
        <w:t>работ. Операции,</w:t>
      </w:r>
      <w:r w:rsidR="00F517A8">
        <w:t xml:space="preserve"> </w:t>
      </w:r>
      <w:r w:rsidRPr="003253A3">
        <w:t>входящие</w:t>
      </w:r>
      <w:r w:rsidR="00F517A8">
        <w:t xml:space="preserve"> </w:t>
      </w:r>
      <w:r w:rsidRPr="003253A3">
        <w:t>в</w:t>
      </w:r>
      <w:r w:rsidR="00F517A8">
        <w:t xml:space="preserve"> </w:t>
      </w:r>
      <w:r w:rsidRPr="003253A3">
        <w:t>ежесменный</w:t>
      </w:r>
      <w:r w:rsidR="00F517A8">
        <w:t xml:space="preserve"> </w:t>
      </w:r>
      <w:r w:rsidRPr="003253A3">
        <w:t>осмотр</w:t>
      </w:r>
      <w:r w:rsidR="00F517A8">
        <w:t xml:space="preserve"> </w:t>
      </w:r>
      <w:r w:rsidRPr="003253A3">
        <w:t>лифтов.</w:t>
      </w:r>
      <w:r w:rsidR="00F517A8">
        <w:t xml:space="preserve">  </w:t>
      </w:r>
      <w:r w:rsidRPr="003253A3">
        <w:t>Методика</w:t>
      </w:r>
      <w:r w:rsidR="00F517A8">
        <w:t xml:space="preserve"> </w:t>
      </w:r>
      <w:r w:rsidRPr="003253A3">
        <w:t>проведения ежесменного осмотра лифтов.</w:t>
      </w:r>
      <w:r>
        <w:t xml:space="preserve"> </w:t>
      </w:r>
      <w:r w:rsidRPr="003253A3">
        <w:t>Обязанности лифтеров</w:t>
      </w:r>
      <w:r w:rsidR="00F517A8">
        <w:t xml:space="preserve"> </w:t>
      </w:r>
      <w:r w:rsidRPr="003253A3">
        <w:t>в начале работы, во</w:t>
      </w:r>
      <w:r w:rsidR="00F517A8">
        <w:t xml:space="preserve"> </w:t>
      </w:r>
      <w:r w:rsidRPr="003253A3">
        <w:t>время работы и по окончании работы лифта. Отражение результатов работы в журнале приема-сдачи смены.</w:t>
      </w:r>
      <w:r>
        <w:t xml:space="preserve"> </w:t>
      </w:r>
      <w:r w:rsidRPr="003253A3">
        <w:t>Неисправности, при которых лифт должен быть остановлен.</w:t>
      </w:r>
      <w:r>
        <w:t xml:space="preserve"> </w:t>
      </w:r>
      <w:r w:rsidRPr="003253A3">
        <w:t>Запрещенные приемы работы лифтеров.</w:t>
      </w:r>
      <w:r>
        <w:t xml:space="preserve"> </w:t>
      </w:r>
    </w:p>
    <w:p w:rsidR="003253A3" w:rsidRPr="003253A3" w:rsidRDefault="003253A3" w:rsidP="003253A3">
      <w:pPr>
        <w:jc w:val="both"/>
      </w:pPr>
      <w:r w:rsidRPr="003253A3">
        <w:t>Порядок</w:t>
      </w:r>
      <w:r w:rsidR="00F517A8">
        <w:t xml:space="preserve"> </w:t>
      </w:r>
      <w:r w:rsidRPr="003253A3">
        <w:t>безопасной</w:t>
      </w:r>
      <w:r w:rsidR="00F517A8">
        <w:t xml:space="preserve"> </w:t>
      </w:r>
      <w:r w:rsidRPr="003253A3">
        <w:t>эвакуации</w:t>
      </w:r>
      <w:r w:rsidR="00F517A8">
        <w:t xml:space="preserve"> </w:t>
      </w:r>
      <w:r w:rsidRPr="003253A3">
        <w:t>пассажиров из</w:t>
      </w:r>
      <w:r w:rsidR="00F517A8">
        <w:t xml:space="preserve"> </w:t>
      </w:r>
      <w:r w:rsidRPr="003253A3">
        <w:t>кабины</w:t>
      </w:r>
      <w:r w:rsidR="00F517A8">
        <w:t xml:space="preserve"> </w:t>
      </w:r>
      <w:r w:rsidRPr="003253A3">
        <w:t>лифта,</w:t>
      </w:r>
      <w:r w:rsidR="00F517A8">
        <w:t xml:space="preserve"> </w:t>
      </w:r>
      <w:r w:rsidRPr="003253A3">
        <w:t>остановившейся между этажами.</w:t>
      </w:r>
    </w:p>
    <w:p w:rsidR="003253A3" w:rsidRPr="003253A3" w:rsidRDefault="003253A3" w:rsidP="003253A3">
      <w:pPr>
        <w:jc w:val="both"/>
      </w:pPr>
      <w:r w:rsidRPr="003253A3">
        <w:t>Особенности работы лифтов на различных объектах.</w:t>
      </w:r>
    </w:p>
    <w:p w:rsidR="003253A3" w:rsidRDefault="003253A3" w:rsidP="00170D92">
      <w:pPr>
        <w:jc w:val="both"/>
      </w:pPr>
    </w:p>
    <w:p w:rsidR="003253A3" w:rsidRPr="003253A3" w:rsidRDefault="003253A3" w:rsidP="00170D92">
      <w:pPr>
        <w:jc w:val="both"/>
        <w:rPr>
          <w:u w:val="single"/>
        </w:rPr>
      </w:pPr>
      <w:r>
        <w:rPr>
          <w:u w:val="single"/>
        </w:rPr>
        <w:t xml:space="preserve">Тема 1.3.3. </w:t>
      </w:r>
      <w:r w:rsidRPr="003253A3">
        <w:rPr>
          <w:u w:val="single"/>
        </w:rPr>
        <w:t>Охрана труда, оказание первой помощи пострадавшим</w:t>
      </w:r>
    </w:p>
    <w:p w:rsidR="007A5101" w:rsidRPr="00170D92" w:rsidRDefault="007A5101" w:rsidP="007A5101">
      <w:pPr>
        <w:jc w:val="both"/>
      </w:pPr>
      <w:r w:rsidRPr="00170D92">
        <w:t>Охрана труда.</w:t>
      </w:r>
      <w:r>
        <w:t xml:space="preserve"> </w:t>
      </w:r>
      <w:r w:rsidRPr="00170D92">
        <w:t>Понятие</w:t>
      </w:r>
      <w:r w:rsidR="00F517A8">
        <w:t xml:space="preserve"> </w:t>
      </w:r>
      <w:r w:rsidRPr="00170D92">
        <w:t>о</w:t>
      </w:r>
      <w:r w:rsidR="00F517A8">
        <w:t xml:space="preserve"> </w:t>
      </w:r>
      <w:r w:rsidRPr="00170D92">
        <w:t>производственном</w:t>
      </w:r>
      <w:r w:rsidR="00F517A8">
        <w:t xml:space="preserve"> </w:t>
      </w:r>
      <w:r w:rsidRPr="00170D92">
        <w:t>травматизме</w:t>
      </w:r>
      <w:r w:rsidR="00F517A8">
        <w:t xml:space="preserve"> </w:t>
      </w:r>
      <w:r w:rsidRPr="00170D92">
        <w:t>и</w:t>
      </w:r>
      <w:r w:rsidR="00F517A8">
        <w:t xml:space="preserve"> </w:t>
      </w:r>
      <w:r w:rsidRPr="00170D92">
        <w:t>профессиональных</w:t>
      </w:r>
      <w:r w:rsidR="00F517A8">
        <w:t xml:space="preserve"> </w:t>
      </w:r>
      <w:r w:rsidRPr="00170D92">
        <w:t>заболеваниях. Оказание</w:t>
      </w:r>
      <w:r w:rsidR="00F517A8">
        <w:t xml:space="preserve"> </w:t>
      </w:r>
      <w:r w:rsidRPr="00170D92">
        <w:t>доврачебной</w:t>
      </w:r>
      <w:r w:rsidR="00F517A8">
        <w:t xml:space="preserve"> </w:t>
      </w:r>
      <w:r w:rsidRPr="00170D92">
        <w:t>помощи</w:t>
      </w:r>
      <w:r w:rsidR="00F517A8">
        <w:t xml:space="preserve"> </w:t>
      </w:r>
      <w:r w:rsidRPr="00170D92">
        <w:t>при</w:t>
      </w:r>
      <w:r w:rsidR="00F517A8">
        <w:t xml:space="preserve"> </w:t>
      </w:r>
      <w:r w:rsidRPr="00170D92">
        <w:t>переломах,</w:t>
      </w:r>
      <w:r w:rsidR="00F517A8">
        <w:t xml:space="preserve"> </w:t>
      </w:r>
      <w:r w:rsidRPr="00170D92">
        <w:t>вывихах,</w:t>
      </w:r>
      <w:r w:rsidR="00F517A8">
        <w:t xml:space="preserve"> </w:t>
      </w:r>
      <w:r w:rsidRPr="00170D92">
        <w:t>засорении</w:t>
      </w:r>
      <w:r w:rsidR="00F517A8">
        <w:t xml:space="preserve"> </w:t>
      </w:r>
      <w:r w:rsidRPr="00170D92">
        <w:t>глаз</w:t>
      </w:r>
      <w:r w:rsidR="00F517A8">
        <w:t xml:space="preserve">, </w:t>
      </w:r>
      <w:r w:rsidRPr="00170D92">
        <w:t>ожогах. Наложение жгутов и</w:t>
      </w:r>
      <w:r>
        <w:t xml:space="preserve"> </w:t>
      </w:r>
      <w:r w:rsidRPr="00170D92">
        <w:t>повязок, остановка кровотечения. Оказание доврачебной помощи при поражении электрическим током.</w:t>
      </w:r>
      <w:r>
        <w:t xml:space="preserve"> </w:t>
      </w:r>
      <w:r w:rsidRPr="00170D92">
        <w:t>Аптечка</w:t>
      </w:r>
      <w:r w:rsidR="00F517A8">
        <w:t xml:space="preserve"> </w:t>
      </w:r>
      <w:r w:rsidRPr="00170D92">
        <w:t>первой</w:t>
      </w:r>
      <w:r w:rsidR="00F517A8">
        <w:t xml:space="preserve"> </w:t>
      </w:r>
      <w:r w:rsidRPr="00170D92">
        <w:t>помощи,</w:t>
      </w:r>
      <w:r w:rsidR="00F517A8">
        <w:t xml:space="preserve"> </w:t>
      </w:r>
      <w:r w:rsidRPr="00170D92">
        <w:t>индивидуальный</w:t>
      </w:r>
      <w:r w:rsidR="00F517A8">
        <w:t xml:space="preserve"> </w:t>
      </w:r>
      <w:r w:rsidRPr="00170D92">
        <w:t>пакет;</w:t>
      </w:r>
      <w:r w:rsidR="00F517A8">
        <w:t xml:space="preserve"> </w:t>
      </w:r>
      <w:r w:rsidRPr="00170D92">
        <w:t>правила</w:t>
      </w:r>
      <w:r w:rsidR="00F517A8">
        <w:t xml:space="preserve"> </w:t>
      </w:r>
      <w:r w:rsidRPr="00170D92">
        <w:t>пользования</w:t>
      </w:r>
      <w:r w:rsidR="00F517A8">
        <w:t xml:space="preserve"> </w:t>
      </w:r>
      <w:r w:rsidRPr="00170D92">
        <w:t>им.</w:t>
      </w:r>
      <w:r w:rsidR="00F517A8">
        <w:t xml:space="preserve">  </w:t>
      </w:r>
      <w:r w:rsidRPr="00170D92">
        <w:t>Правила</w:t>
      </w:r>
      <w:r w:rsidR="00F517A8">
        <w:t xml:space="preserve"> </w:t>
      </w:r>
      <w:r w:rsidRPr="00170D92">
        <w:t>и приемы транспортировки пострадавшего.</w:t>
      </w:r>
      <w:r>
        <w:t xml:space="preserve"> </w:t>
      </w:r>
      <w:r w:rsidRPr="00170D92">
        <w:t>Льготы по профессиям. Служба государственного надзора за безопасностью труда.</w:t>
      </w:r>
      <w:r>
        <w:t xml:space="preserve"> </w:t>
      </w:r>
      <w:r w:rsidRPr="00170D92">
        <w:t>Контроль</w:t>
      </w:r>
      <w:r w:rsidR="00F517A8">
        <w:t xml:space="preserve"> </w:t>
      </w:r>
      <w:r w:rsidRPr="00170D92">
        <w:t>за</w:t>
      </w:r>
      <w:r w:rsidR="00F517A8">
        <w:t xml:space="preserve"> </w:t>
      </w:r>
      <w:r w:rsidRPr="00170D92">
        <w:t>соблюдением</w:t>
      </w:r>
      <w:r w:rsidR="00F517A8">
        <w:t xml:space="preserve"> </w:t>
      </w:r>
      <w:r w:rsidRPr="00170D92">
        <w:t>требований</w:t>
      </w:r>
      <w:r w:rsidR="00F517A8">
        <w:t xml:space="preserve"> </w:t>
      </w:r>
      <w:r w:rsidRPr="00170D92">
        <w:t>безопасности</w:t>
      </w:r>
      <w:r w:rsidR="00F517A8">
        <w:t xml:space="preserve"> </w:t>
      </w:r>
      <w:r w:rsidRPr="00170D92">
        <w:t>труда,</w:t>
      </w:r>
      <w:r w:rsidR="00F517A8">
        <w:t xml:space="preserve"> </w:t>
      </w:r>
      <w:r w:rsidRPr="00170D92">
        <w:t>эксплуатации оборудования, установок и сооружений. Ответственность руководителей за соблюдением норм и правил охраны труда и трудовой дисциплины.</w:t>
      </w:r>
      <w:r>
        <w:t xml:space="preserve"> </w:t>
      </w:r>
    </w:p>
    <w:p w:rsidR="003253A3" w:rsidRDefault="003253A3" w:rsidP="00170D92">
      <w:pPr>
        <w:jc w:val="both"/>
      </w:pPr>
    </w:p>
    <w:p w:rsidR="007A5101" w:rsidRPr="007A5101" w:rsidRDefault="007A5101" w:rsidP="001E1E1C">
      <w:pPr>
        <w:pStyle w:val="1"/>
        <w:pageBreakBefore/>
      </w:pPr>
      <w:bookmarkStart w:id="20" w:name="_Toc36042200"/>
      <w:r w:rsidRPr="007A5101">
        <w:lastRenderedPageBreak/>
        <w:t>Рабочая программа раздела Практическое обучение. Производственная практика</w:t>
      </w:r>
      <w:bookmarkEnd w:id="20"/>
    </w:p>
    <w:p w:rsidR="007A5101" w:rsidRDefault="007A5101" w:rsidP="00170D92">
      <w:pPr>
        <w:jc w:val="both"/>
      </w:pPr>
    </w:p>
    <w:p w:rsidR="007A5101" w:rsidRDefault="007A5101" w:rsidP="00170D92">
      <w:pPr>
        <w:jc w:val="both"/>
        <w:rPr>
          <w:b/>
        </w:rPr>
      </w:pPr>
      <w:r w:rsidRPr="007A5101">
        <w:rPr>
          <w:b/>
        </w:rPr>
        <w:t>Учебный план</w:t>
      </w:r>
    </w:p>
    <w:p w:rsidR="007A5101" w:rsidRPr="007A5101" w:rsidRDefault="007A5101" w:rsidP="00170D92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4006"/>
        <w:gridCol w:w="829"/>
        <w:gridCol w:w="953"/>
        <w:gridCol w:w="892"/>
        <w:gridCol w:w="2286"/>
      </w:tblGrid>
      <w:tr w:rsidR="007A5101" w:rsidRPr="00DF2AD1" w:rsidTr="007A5101">
        <w:tc>
          <w:tcPr>
            <w:tcW w:w="316" w:type="pct"/>
            <w:vMerge w:val="restart"/>
          </w:tcPr>
          <w:p w:rsidR="007A5101" w:rsidRPr="00C65A9F" w:rsidRDefault="007A510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№ п/п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тем</w:t>
            </w:r>
          </w:p>
        </w:tc>
        <w:tc>
          <w:tcPr>
            <w:tcW w:w="2093" w:type="pct"/>
            <w:vMerge w:val="restart"/>
            <w:vAlign w:val="center"/>
          </w:tcPr>
          <w:p w:rsidR="007A5101" w:rsidRPr="00C65A9F" w:rsidRDefault="007A510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Наименование тем</w:t>
            </w:r>
          </w:p>
        </w:tc>
        <w:tc>
          <w:tcPr>
            <w:tcW w:w="433" w:type="pct"/>
            <w:vMerge w:val="restart"/>
          </w:tcPr>
          <w:p w:rsidR="007A5101" w:rsidRPr="00C65A9F" w:rsidRDefault="007A510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A9F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часов</w:t>
            </w:r>
          </w:p>
        </w:tc>
        <w:tc>
          <w:tcPr>
            <w:tcW w:w="964" w:type="pct"/>
            <w:gridSpan w:val="2"/>
          </w:tcPr>
          <w:p w:rsidR="007A5101" w:rsidRDefault="007A5101" w:rsidP="00F517A8">
            <w:r w:rsidRPr="00090296">
              <w:t>В том</w:t>
            </w:r>
            <w:r w:rsidR="00F517A8">
              <w:t xml:space="preserve"> </w:t>
            </w:r>
            <w:r w:rsidRPr="00090296">
              <w:t>числе</w:t>
            </w:r>
          </w:p>
        </w:tc>
        <w:tc>
          <w:tcPr>
            <w:tcW w:w="1194" w:type="pct"/>
            <w:vMerge w:val="restart"/>
            <w:vAlign w:val="center"/>
          </w:tcPr>
          <w:p w:rsidR="007A5101" w:rsidRDefault="007A510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A9F">
              <w:rPr>
                <w:b/>
              </w:rPr>
              <w:t>Форма</w:t>
            </w:r>
            <w:r>
              <w:rPr>
                <w:b/>
              </w:rPr>
              <w:t xml:space="preserve"> </w:t>
            </w:r>
            <w:r w:rsidRPr="00C65A9F">
              <w:rPr>
                <w:b/>
              </w:rPr>
              <w:t>контроля</w:t>
            </w:r>
          </w:p>
        </w:tc>
      </w:tr>
      <w:tr w:rsidR="007A5101" w:rsidRPr="00DF2AD1" w:rsidTr="007A5101">
        <w:trPr>
          <w:trHeight w:val="395"/>
        </w:trPr>
        <w:tc>
          <w:tcPr>
            <w:tcW w:w="316" w:type="pct"/>
            <w:vMerge/>
          </w:tcPr>
          <w:p w:rsidR="007A5101" w:rsidRPr="00C65A9F" w:rsidRDefault="007A510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93" w:type="pct"/>
            <w:vMerge/>
          </w:tcPr>
          <w:p w:rsidR="007A5101" w:rsidRPr="00C65A9F" w:rsidRDefault="007A510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3" w:type="pct"/>
            <w:vMerge/>
          </w:tcPr>
          <w:p w:rsidR="007A5101" w:rsidRPr="00C65A9F" w:rsidRDefault="007A5101" w:rsidP="006F2B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</w:tcPr>
          <w:p w:rsidR="007A5101" w:rsidRPr="00C65A9F" w:rsidRDefault="007A510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5A9F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466" w:type="pct"/>
          </w:tcPr>
          <w:p w:rsidR="007A5101" w:rsidRPr="00C65A9F" w:rsidRDefault="007A5101" w:rsidP="006F2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5A9F">
              <w:rPr>
                <w:b/>
                <w:sz w:val="18"/>
                <w:szCs w:val="18"/>
              </w:rPr>
              <w:t>Практ.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65A9F"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1194" w:type="pct"/>
            <w:vMerge/>
            <w:vAlign w:val="center"/>
          </w:tcPr>
          <w:p w:rsidR="007A5101" w:rsidRDefault="007A5101" w:rsidP="006F2B6D">
            <w:pPr>
              <w:jc w:val="center"/>
              <w:rPr>
                <w:sz w:val="22"/>
                <w:szCs w:val="22"/>
              </w:rPr>
            </w:pPr>
          </w:p>
        </w:tc>
      </w:tr>
      <w:tr w:rsidR="007A5101" w:rsidRPr="00DF2AD1" w:rsidTr="007A5101">
        <w:tc>
          <w:tcPr>
            <w:tcW w:w="316" w:type="pct"/>
          </w:tcPr>
          <w:p w:rsidR="007A5101" w:rsidRPr="00B37C33" w:rsidRDefault="007A510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2.</w:t>
            </w:r>
          </w:p>
        </w:tc>
        <w:tc>
          <w:tcPr>
            <w:tcW w:w="2093" w:type="pct"/>
          </w:tcPr>
          <w:p w:rsidR="007A5101" w:rsidRPr="00DF2AD1" w:rsidRDefault="007A5101" w:rsidP="006F2B6D">
            <w:pPr>
              <w:rPr>
                <w:b/>
                <w:bCs/>
                <w:sz w:val="22"/>
                <w:szCs w:val="22"/>
              </w:rPr>
            </w:pPr>
            <w:r w:rsidRPr="00DF2AD1">
              <w:rPr>
                <w:b/>
                <w:bCs/>
                <w:sz w:val="22"/>
                <w:szCs w:val="22"/>
              </w:rPr>
              <w:t>Практическое обучение</w:t>
            </w:r>
          </w:p>
        </w:tc>
        <w:tc>
          <w:tcPr>
            <w:tcW w:w="433" w:type="pct"/>
            <w:vAlign w:val="center"/>
          </w:tcPr>
          <w:p w:rsidR="007A5101" w:rsidRPr="00DF2AD1" w:rsidRDefault="007A5101" w:rsidP="006F2B6D">
            <w:pPr>
              <w:jc w:val="center"/>
              <w:rPr>
                <w:b/>
                <w:sz w:val="22"/>
                <w:szCs w:val="22"/>
              </w:rPr>
            </w:pPr>
            <w:r w:rsidRPr="00DF2AD1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498" w:type="pct"/>
            <w:vAlign w:val="center"/>
          </w:tcPr>
          <w:p w:rsidR="007A5101" w:rsidRPr="00BC7F43" w:rsidRDefault="007A5101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vAlign w:val="center"/>
          </w:tcPr>
          <w:p w:rsidR="007A5101" w:rsidRPr="00BC7F43" w:rsidRDefault="007A5101" w:rsidP="006F2B6D">
            <w:pPr>
              <w:jc w:val="center"/>
              <w:rPr>
                <w:b/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194" w:type="pct"/>
            <w:vAlign w:val="center"/>
          </w:tcPr>
          <w:p w:rsidR="007A5101" w:rsidRPr="00DF2AD1" w:rsidRDefault="007A5101" w:rsidP="006F2B6D">
            <w:pPr>
              <w:jc w:val="center"/>
              <w:rPr>
                <w:sz w:val="22"/>
                <w:szCs w:val="22"/>
              </w:rPr>
            </w:pPr>
            <w:r w:rsidRPr="00BC7F43">
              <w:rPr>
                <w:b/>
                <w:sz w:val="22"/>
                <w:szCs w:val="22"/>
              </w:rPr>
              <w:t>Зачет</w:t>
            </w:r>
          </w:p>
        </w:tc>
      </w:tr>
      <w:tr w:rsidR="007A5101" w:rsidRPr="00DF2AD1" w:rsidTr="007A5101">
        <w:tc>
          <w:tcPr>
            <w:tcW w:w="316" w:type="pct"/>
          </w:tcPr>
          <w:p w:rsidR="007A5101" w:rsidRPr="00B37C33" w:rsidRDefault="007A5101" w:rsidP="006F2B6D">
            <w:pPr>
              <w:jc w:val="center"/>
              <w:rPr>
                <w:sz w:val="18"/>
                <w:szCs w:val="18"/>
              </w:rPr>
            </w:pPr>
            <w:r w:rsidRPr="00B37C33">
              <w:rPr>
                <w:sz w:val="18"/>
                <w:szCs w:val="18"/>
              </w:rPr>
              <w:t>2.1.</w:t>
            </w:r>
          </w:p>
        </w:tc>
        <w:tc>
          <w:tcPr>
            <w:tcW w:w="2093" w:type="pct"/>
          </w:tcPr>
          <w:p w:rsidR="007A5101" w:rsidRPr="00DF2AD1" w:rsidRDefault="007A5101" w:rsidP="006F2B6D">
            <w:pPr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433" w:type="pct"/>
            <w:vAlign w:val="center"/>
          </w:tcPr>
          <w:p w:rsidR="007A5101" w:rsidRPr="00DF2AD1" w:rsidRDefault="007A5101" w:rsidP="006F2B6D">
            <w:pPr>
              <w:jc w:val="center"/>
              <w:rPr>
                <w:sz w:val="22"/>
                <w:szCs w:val="22"/>
              </w:rPr>
            </w:pPr>
            <w:r w:rsidRPr="00DF2AD1">
              <w:rPr>
                <w:sz w:val="22"/>
                <w:szCs w:val="22"/>
              </w:rPr>
              <w:t>96</w:t>
            </w:r>
          </w:p>
        </w:tc>
        <w:tc>
          <w:tcPr>
            <w:tcW w:w="498" w:type="pct"/>
            <w:vAlign w:val="center"/>
          </w:tcPr>
          <w:p w:rsidR="007A5101" w:rsidRPr="00DF2AD1" w:rsidRDefault="007A510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vAlign w:val="center"/>
          </w:tcPr>
          <w:p w:rsidR="007A5101" w:rsidRPr="00DF2AD1" w:rsidRDefault="007A510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94" w:type="pct"/>
            <w:vAlign w:val="center"/>
          </w:tcPr>
          <w:p w:rsidR="007A5101" w:rsidRPr="00DF2AD1" w:rsidRDefault="007A5101" w:rsidP="006F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</w:tbl>
    <w:p w:rsidR="007A5101" w:rsidRDefault="007A5101" w:rsidP="00170D92">
      <w:pPr>
        <w:jc w:val="both"/>
      </w:pPr>
    </w:p>
    <w:p w:rsidR="007A5101" w:rsidRPr="007A5101" w:rsidRDefault="007A5101" w:rsidP="00170D92">
      <w:pPr>
        <w:jc w:val="both"/>
        <w:rPr>
          <w:b/>
        </w:rPr>
      </w:pPr>
      <w:r w:rsidRPr="007A5101">
        <w:rPr>
          <w:b/>
        </w:rPr>
        <w:t>Содержание</w:t>
      </w:r>
    </w:p>
    <w:p w:rsidR="007A5101" w:rsidRPr="007A5101" w:rsidRDefault="007A5101" w:rsidP="00170D92">
      <w:pPr>
        <w:jc w:val="both"/>
        <w:rPr>
          <w:u w:val="single"/>
        </w:rPr>
      </w:pPr>
      <w:r w:rsidRPr="007A5101">
        <w:rPr>
          <w:u w:val="single"/>
        </w:rPr>
        <w:t>Тема 2.1. Производственная практика.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Безопасность труда, пожарная безопасность, электробезопасность</w:t>
      </w:r>
      <w:r>
        <w:t>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Инструктаж по охране труда и пожарной безопасности</w:t>
      </w:r>
      <w:r>
        <w:t>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 xml:space="preserve">Эксплуатация и проверка работы лифтов. 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Включение лифта в работу.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Проверка освещения кабины, шахты и площадок перед дверями шахты, состояния ограждения шахты и кабины, исправности действия замков дверей шахты, контактов дверей шахты и кабины</w:t>
      </w:r>
      <w:r>
        <w:t>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Выявление неисправностей во время осмотра лифта.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Неисправности, при которых лифты должны быть остановлены. Действия лифтера при обнаружении неисправности лифта.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Эвакуация пассажиров из кабины, остановившейся между этажами. Ознакомление с пультом управления лифта.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Выполнение в качестве стажера операций и работ по управлению и обслуживанию лифтов.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Освобождению пассажиров из остановившейся кабины.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Самостоятельное выполнение работ по управлению и обслуживанию лифтов в соответствии с требованиями квалификационной характеристики лифтера с соблюдением Типовой инструкции для лифтера, оператора по обслуживанию лифтов.</w:t>
      </w:r>
    </w:p>
    <w:p w:rsidR="007A5101" w:rsidRPr="007A5101" w:rsidRDefault="007A5101" w:rsidP="006F2B6D">
      <w:pPr>
        <w:widowControl w:val="0"/>
        <w:autoSpaceDE w:val="0"/>
        <w:autoSpaceDN w:val="0"/>
        <w:adjustRightInd w:val="0"/>
        <w:jc w:val="both"/>
      </w:pPr>
      <w:r w:rsidRPr="007A5101">
        <w:t>Квалификационная пробная работа</w:t>
      </w:r>
      <w:r>
        <w:t>.</w:t>
      </w:r>
    </w:p>
    <w:p w:rsidR="007A5101" w:rsidRDefault="007A5101" w:rsidP="00170D92">
      <w:pPr>
        <w:jc w:val="both"/>
      </w:pPr>
    </w:p>
    <w:p w:rsidR="006F2B6D" w:rsidRPr="006F2B6D" w:rsidRDefault="006F2B6D" w:rsidP="00861970">
      <w:pPr>
        <w:pStyle w:val="1"/>
        <w:pageBreakBefore/>
      </w:pPr>
      <w:bookmarkStart w:id="21" w:name="_Toc35536860"/>
      <w:bookmarkStart w:id="22" w:name="_Toc36042201"/>
      <w:r w:rsidRPr="006F2B6D">
        <w:lastRenderedPageBreak/>
        <w:t>Календарно-учебный график</w:t>
      </w:r>
      <w:bookmarkEnd w:id="21"/>
      <w:bookmarkEnd w:id="22"/>
    </w:p>
    <w:p w:rsidR="006F2B6D" w:rsidRDefault="006F2B6D" w:rsidP="006F2B6D">
      <w:pPr>
        <w:pStyle w:val="Bodytext20"/>
        <w:widowControl/>
        <w:shd w:val="clear" w:color="auto" w:fill="auto"/>
        <w:suppressAutoHyphens/>
        <w:spacing w:before="0" w:line="240" w:lineRule="auto"/>
        <w:ind w:firstLine="720"/>
        <w:jc w:val="both"/>
        <w:rPr>
          <w:sz w:val="24"/>
          <w:szCs w:val="24"/>
        </w:rPr>
      </w:pPr>
    </w:p>
    <w:p w:rsidR="006F2B6D" w:rsidRPr="00BF5EF6" w:rsidRDefault="006F2B6D" w:rsidP="006F2B6D">
      <w:pPr>
        <w:pStyle w:val="Bodytext20"/>
        <w:widowControl/>
        <w:shd w:val="clear" w:color="auto" w:fill="auto"/>
        <w:suppressAutoHyphens/>
        <w:spacing w:before="0" w:line="240" w:lineRule="auto"/>
        <w:ind w:firstLine="720"/>
        <w:jc w:val="both"/>
        <w:rPr>
          <w:sz w:val="24"/>
          <w:szCs w:val="24"/>
        </w:rPr>
      </w:pPr>
      <w:r w:rsidRPr="00BF5EF6">
        <w:rPr>
          <w:sz w:val="24"/>
          <w:szCs w:val="24"/>
        </w:rPr>
        <w:t xml:space="preserve">Календарный график обучения является примерным, составляется и утверждается для каждой группы. </w:t>
      </w:r>
    </w:p>
    <w:p w:rsidR="006F2B6D" w:rsidRDefault="006F2B6D" w:rsidP="006F2B6D">
      <w:pPr>
        <w:pStyle w:val="Bodytext20"/>
        <w:widowControl/>
        <w:shd w:val="clear" w:color="auto" w:fill="auto"/>
        <w:suppressAutoHyphens/>
        <w:spacing w:before="0" w:line="240" w:lineRule="auto"/>
        <w:ind w:firstLine="720"/>
        <w:jc w:val="both"/>
        <w:rPr>
          <w:sz w:val="24"/>
          <w:szCs w:val="24"/>
        </w:rPr>
      </w:pPr>
      <w:r w:rsidRPr="00BF5EF6">
        <w:rPr>
          <w:sz w:val="24"/>
          <w:szCs w:val="24"/>
        </w:rPr>
        <w:t xml:space="preserve">Срок освоения программы – </w:t>
      </w:r>
      <w:r>
        <w:rPr>
          <w:sz w:val="24"/>
          <w:szCs w:val="24"/>
        </w:rPr>
        <w:t>1 месяц</w:t>
      </w:r>
      <w:r w:rsidRPr="00BF5EF6">
        <w:rPr>
          <w:sz w:val="24"/>
          <w:szCs w:val="24"/>
        </w:rPr>
        <w:t xml:space="preserve">. Начало обучения – по мере набора группы. Примерный режим занятий: </w:t>
      </w:r>
      <w:r>
        <w:rPr>
          <w:sz w:val="24"/>
          <w:szCs w:val="24"/>
        </w:rPr>
        <w:t>8</w:t>
      </w:r>
      <w:r w:rsidRPr="00BF5EF6">
        <w:rPr>
          <w:sz w:val="24"/>
          <w:szCs w:val="24"/>
        </w:rPr>
        <w:t xml:space="preserve"> академических часов в день. </w:t>
      </w:r>
      <w:r w:rsidRPr="00687E6D">
        <w:rPr>
          <w:sz w:val="24"/>
          <w:szCs w:val="24"/>
        </w:rPr>
        <w:t>Промежуточная</w:t>
      </w:r>
      <w:r w:rsidRPr="00BF5EF6">
        <w:rPr>
          <w:sz w:val="24"/>
          <w:szCs w:val="24"/>
        </w:rPr>
        <w:t xml:space="preserve"> и итоговые аттестации проводятся</w:t>
      </w:r>
      <w:r>
        <w:rPr>
          <w:sz w:val="24"/>
          <w:szCs w:val="24"/>
        </w:rPr>
        <w:t xml:space="preserve"> </w:t>
      </w:r>
      <w:r w:rsidRPr="00BF5EF6">
        <w:rPr>
          <w:sz w:val="24"/>
          <w:szCs w:val="24"/>
        </w:rPr>
        <w:t>согласно графику</w:t>
      </w:r>
      <w:r>
        <w:rPr>
          <w:sz w:val="24"/>
          <w:szCs w:val="24"/>
        </w:rPr>
        <w:t>/расписанию</w:t>
      </w:r>
      <w:r w:rsidRPr="00BF5EF6">
        <w:rPr>
          <w:sz w:val="24"/>
          <w:szCs w:val="24"/>
        </w:rPr>
        <w:t>.</w:t>
      </w:r>
    </w:p>
    <w:p w:rsidR="006F2B6D" w:rsidRDefault="006F2B6D" w:rsidP="006F2B6D">
      <w:pPr>
        <w:pStyle w:val="Bodytext20"/>
        <w:widowControl/>
        <w:shd w:val="clear" w:color="auto" w:fill="auto"/>
        <w:suppressAutoHyphens/>
        <w:spacing w:before="0" w:line="240" w:lineRule="auto"/>
        <w:ind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6F2B6D" w:rsidRPr="008B3853" w:rsidTr="006F2B6D">
        <w:trPr>
          <w:cantSplit/>
          <w:trHeight w:val="507"/>
        </w:trPr>
        <w:tc>
          <w:tcPr>
            <w:tcW w:w="2310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Наименование тем // дни занятий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2" w:type="pct"/>
            <w:textDirection w:val="btLr"/>
            <w:vAlign w:val="center"/>
          </w:tcPr>
          <w:p w:rsidR="006F2B6D" w:rsidRPr="008B3853" w:rsidRDefault="006F2B6D" w:rsidP="006F2B6D">
            <w:pPr>
              <w:pStyle w:val="afa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22</w:t>
            </w: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</w:tcPr>
          <w:p w:rsidR="006F2B6D" w:rsidRPr="008B3853" w:rsidRDefault="006F2B6D" w:rsidP="006F2B6D">
            <w:pPr>
              <w:rPr>
                <w:b/>
                <w:bCs/>
                <w:sz w:val="20"/>
                <w:szCs w:val="20"/>
              </w:rPr>
            </w:pPr>
            <w:r w:rsidRPr="008B3853">
              <w:rPr>
                <w:b/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</w:tcPr>
          <w:p w:rsidR="006F2B6D" w:rsidRPr="008B3853" w:rsidRDefault="006F2B6D" w:rsidP="006F2B6D">
            <w:pPr>
              <w:rPr>
                <w:b/>
                <w:bCs/>
                <w:sz w:val="20"/>
                <w:szCs w:val="20"/>
              </w:rPr>
            </w:pPr>
            <w:r w:rsidRPr="008B3853">
              <w:rPr>
                <w:b/>
                <w:bCs/>
                <w:sz w:val="20"/>
                <w:szCs w:val="20"/>
              </w:rPr>
              <w:t>Экономический курс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</w:tcPr>
          <w:p w:rsidR="006F2B6D" w:rsidRPr="008B3853" w:rsidRDefault="006F2B6D" w:rsidP="006F2B6D">
            <w:pPr>
              <w:rPr>
                <w:b/>
                <w:bCs/>
                <w:sz w:val="20"/>
                <w:szCs w:val="20"/>
              </w:rPr>
            </w:pPr>
            <w:r w:rsidRPr="008B3853">
              <w:rPr>
                <w:b/>
                <w:bCs/>
                <w:sz w:val="20"/>
                <w:szCs w:val="20"/>
              </w:rPr>
              <w:t>Общетехнический курс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</w:tcPr>
          <w:p w:rsidR="006F2B6D" w:rsidRPr="008B3853" w:rsidRDefault="006F2B6D" w:rsidP="006F2B6D">
            <w:pPr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Электротехника с основами электроники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6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4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</w:tcPr>
          <w:p w:rsidR="006F2B6D" w:rsidRPr="008B3853" w:rsidRDefault="006F2B6D" w:rsidP="006F2B6D">
            <w:pPr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Безопасность производственных объектов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4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6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</w:tcPr>
          <w:p w:rsidR="006F2B6D" w:rsidRPr="008B3853" w:rsidRDefault="006F2B6D" w:rsidP="006F2B6D">
            <w:pPr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 xml:space="preserve">Специальный курс 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  <w:vAlign w:val="center"/>
          </w:tcPr>
          <w:p w:rsidR="006F2B6D" w:rsidRPr="008B3853" w:rsidRDefault="006F2B6D" w:rsidP="006F2B6D">
            <w:pPr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 xml:space="preserve">Механическое и электрическое оборудование лифта. НТД по лифтам 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2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6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  <w:vAlign w:val="center"/>
          </w:tcPr>
          <w:p w:rsidR="006F2B6D" w:rsidRPr="008B3853" w:rsidRDefault="006F2B6D" w:rsidP="006F2B6D">
            <w:pPr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Эксплуатация лифта. Эвакуация пассажиров.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2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2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  <w:vAlign w:val="center"/>
          </w:tcPr>
          <w:p w:rsidR="006F2B6D" w:rsidRPr="008B3853" w:rsidRDefault="006F2B6D" w:rsidP="006F2B6D">
            <w:pPr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Охрана труда, оказание первой помощи пострадавшим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6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2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</w:tcPr>
          <w:p w:rsidR="006F2B6D" w:rsidRPr="008B3853" w:rsidRDefault="006F2B6D" w:rsidP="006F2B6D">
            <w:pPr>
              <w:rPr>
                <w:b/>
                <w:bCs/>
                <w:sz w:val="20"/>
                <w:szCs w:val="20"/>
              </w:rPr>
            </w:pPr>
            <w:r w:rsidRPr="008B3853">
              <w:rPr>
                <w:b/>
                <w:bCs/>
                <w:sz w:val="20"/>
                <w:szCs w:val="20"/>
              </w:rPr>
              <w:t>Практическое обучение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</w:tcPr>
          <w:p w:rsidR="006F2B6D" w:rsidRPr="008B3853" w:rsidRDefault="006F2B6D" w:rsidP="006F2B6D">
            <w:pPr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  <w:r w:rsidRPr="008B3853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F2B6D" w:rsidRPr="008B3853" w:rsidTr="006F2B6D">
        <w:trPr>
          <w:trHeight w:val="20"/>
        </w:trPr>
        <w:tc>
          <w:tcPr>
            <w:tcW w:w="2310" w:type="pct"/>
            <w:vAlign w:val="center"/>
          </w:tcPr>
          <w:p w:rsidR="006F2B6D" w:rsidRPr="008B3853" w:rsidRDefault="006F2B6D" w:rsidP="006F2B6D">
            <w:pPr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6F2B6D" w:rsidRPr="008B3853" w:rsidRDefault="006F2B6D" w:rsidP="006F2B6D">
            <w:pPr>
              <w:pStyle w:val="afa"/>
              <w:suppressAutoHyphens/>
              <w:jc w:val="center"/>
              <w:rPr>
                <w:b/>
                <w:sz w:val="20"/>
                <w:szCs w:val="20"/>
              </w:rPr>
            </w:pPr>
            <w:r w:rsidRPr="008B3853">
              <w:rPr>
                <w:b/>
                <w:sz w:val="20"/>
                <w:szCs w:val="20"/>
              </w:rPr>
              <w:t>8</w:t>
            </w:r>
          </w:p>
        </w:tc>
      </w:tr>
    </w:tbl>
    <w:p w:rsidR="006F2B6D" w:rsidRDefault="006F2B6D" w:rsidP="006F2B6D">
      <w:pPr>
        <w:ind w:firstLine="720"/>
        <w:jc w:val="both"/>
        <w:rPr>
          <w:b/>
          <w:sz w:val="22"/>
        </w:rPr>
      </w:pPr>
    </w:p>
    <w:p w:rsidR="00BE0791" w:rsidRPr="00BE0791" w:rsidRDefault="00BE0791" w:rsidP="000430F5">
      <w:pPr>
        <w:pStyle w:val="1"/>
      </w:pPr>
      <w:bookmarkStart w:id="23" w:name="_Toc35536861"/>
      <w:bookmarkStart w:id="24" w:name="_Toc36042202"/>
      <w:r w:rsidRPr="00BE0791">
        <w:t>УСЛОВИЯ РЕАЛИЗАЦИИ ПРОГРАММЫ</w:t>
      </w:r>
      <w:bookmarkEnd w:id="23"/>
      <w:bookmarkEnd w:id="24"/>
    </w:p>
    <w:p w:rsidR="00BE0791" w:rsidRDefault="00BE0791" w:rsidP="00BE0791">
      <w:bookmarkStart w:id="25" w:name="_Toc411248821"/>
      <w:bookmarkStart w:id="26" w:name="_Toc2687894"/>
    </w:p>
    <w:p w:rsidR="00BE0791" w:rsidRPr="00BE0791" w:rsidRDefault="00BE0791" w:rsidP="000430F5">
      <w:pPr>
        <w:pStyle w:val="1"/>
      </w:pPr>
      <w:bookmarkStart w:id="27" w:name="_Toc35536862"/>
      <w:bookmarkStart w:id="28" w:name="_Toc36042203"/>
      <w:r w:rsidRPr="00BE0791">
        <w:t>Кадровое обеспечение</w:t>
      </w:r>
      <w:bookmarkEnd w:id="25"/>
      <w:bookmarkEnd w:id="26"/>
      <w:bookmarkEnd w:id="27"/>
      <w:bookmarkEnd w:id="28"/>
    </w:p>
    <w:p w:rsidR="00BE0791" w:rsidRPr="006A5210" w:rsidRDefault="00BE0791" w:rsidP="00BE0791">
      <w:pPr>
        <w:jc w:val="both"/>
      </w:pPr>
      <w:r w:rsidRPr="006A5210">
        <w:t xml:space="preserve">Реализация образовательной программы обеспечивается педагогическими кадрами, имеющими среднее профессиональное или высшее образование, соответствующее профилю </w:t>
      </w:r>
      <w:r>
        <w:t>программы</w:t>
      </w:r>
      <w:r w:rsidRPr="006A5210">
        <w:t>.</w:t>
      </w:r>
    </w:p>
    <w:p w:rsidR="00BE0791" w:rsidRPr="006A5210" w:rsidRDefault="00BE0791" w:rsidP="00BE0791">
      <w:pPr>
        <w:jc w:val="both"/>
      </w:pPr>
      <w:r w:rsidRPr="006A5210">
        <w:t xml:space="preserve">Мастера производственного обучения имеют на 1-2 разряда по профессии рабочего выше, чем предусмотрено для выпускников. </w:t>
      </w:r>
    </w:p>
    <w:p w:rsidR="00BE0791" w:rsidRPr="006A5210" w:rsidRDefault="00BE0791" w:rsidP="00BE0791">
      <w:pPr>
        <w:jc w:val="both"/>
      </w:pPr>
      <w:r w:rsidRPr="006A5210"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</w:t>
      </w:r>
    </w:p>
    <w:p w:rsidR="00BE0791" w:rsidRPr="003E7E21" w:rsidRDefault="00BE0791" w:rsidP="00BE0791">
      <w:pPr>
        <w:pStyle w:val="s16"/>
        <w:suppressAutoHyphens/>
        <w:spacing w:before="0" w:beforeAutospacing="0" w:after="0" w:afterAutospacing="0"/>
        <w:jc w:val="both"/>
      </w:pPr>
      <w:r w:rsidRPr="003E7E21">
        <w:t xml:space="preserve">Педагогические работники обязаны проходить в установленном </w:t>
      </w:r>
      <w:hyperlink r:id="rId8" w:anchor="block_225" w:history="1">
        <w:r w:rsidRPr="003E7E21">
          <w:t>законодательством</w:t>
        </w:r>
      </w:hyperlink>
      <w:r w:rsidRPr="003E7E21">
        <w:t xml:space="preserve"> Российской Федерации порядке обучение и проверку знаний и навыков в области охраны труда. </w:t>
      </w:r>
    </w:p>
    <w:p w:rsidR="00BE0791" w:rsidRPr="006A5210" w:rsidRDefault="00BE0791" w:rsidP="00BE0791">
      <w:pPr>
        <w:jc w:val="both"/>
      </w:pPr>
      <w:r w:rsidRPr="006A5210">
        <w:t>Преподаватели и мастера производственного обучения профессионального цикла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E0791" w:rsidRPr="006A5210" w:rsidRDefault="00BE0791" w:rsidP="00BE0791">
      <w:pPr>
        <w:ind w:firstLine="851"/>
      </w:pPr>
    </w:p>
    <w:p w:rsidR="00BE0791" w:rsidRPr="00BE0791" w:rsidRDefault="00BE0791" w:rsidP="000430F5">
      <w:pPr>
        <w:pStyle w:val="1"/>
      </w:pPr>
      <w:bookmarkStart w:id="29" w:name="_Toc411248822"/>
      <w:bookmarkStart w:id="30" w:name="_Toc2687895"/>
      <w:bookmarkStart w:id="31" w:name="_Toc35536863"/>
      <w:bookmarkStart w:id="32" w:name="_Toc36042204"/>
      <w:r w:rsidRPr="00BE0791">
        <w:t>Материально-технические условия реализации программы</w:t>
      </w:r>
      <w:bookmarkEnd w:id="29"/>
      <w:bookmarkEnd w:id="30"/>
      <w:bookmarkEnd w:id="31"/>
      <w:bookmarkEnd w:id="32"/>
    </w:p>
    <w:p w:rsidR="00BE0791" w:rsidRPr="00761AC8" w:rsidRDefault="00BE0791" w:rsidP="00BE0791">
      <w:pPr>
        <w:pStyle w:val="25"/>
        <w:spacing w:line="240" w:lineRule="auto"/>
        <w:ind w:right="23" w:firstLine="0"/>
        <w:rPr>
          <w:sz w:val="24"/>
          <w:szCs w:val="24"/>
        </w:rPr>
      </w:pPr>
      <w:r w:rsidRPr="00761AC8">
        <w:rPr>
          <w:sz w:val="24"/>
          <w:szCs w:val="24"/>
        </w:rPr>
        <w:t>Теоретические занятия проходят в специально оборудованных учебных классах </w:t>
      </w:r>
    </w:p>
    <w:p w:rsidR="00BE0791" w:rsidRPr="00761AC8" w:rsidRDefault="00BE0791" w:rsidP="00BE0791">
      <w:pPr>
        <w:pStyle w:val="25"/>
        <w:spacing w:line="240" w:lineRule="auto"/>
        <w:ind w:right="23" w:firstLine="0"/>
        <w:rPr>
          <w:sz w:val="24"/>
          <w:szCs w:val="24"/>
        </w:rPr>
      </w:pPr>
      <w:r w:rsidRPr="00761AC8">
        <w:rPr>
          <w:sz w:val="24"/>
          <w:szCs w:val="24"/>
        </w:rPr>
        <w:t>Для учебного процесса используются кабинеты, оборудованных учебными стендами, видеооборудованием, компьютерами с подключением к сети «Интернет», учебными пособиями, и всем необходимым для эффективного современного обучения.</w:t>
      </w:r>
    </w:p>
    <w:p w:rsidR="00BE0791" w:rsidRPr="00761AC8" w:rsidRDefault="00BE0791" w:rsidP="00BE0791">
      <w:pPr>
        <w:pStyle w:val="25"/>
        <w:spacing w:line="240" w:lineRule="auto"/>
        <w:ind w:right="23" w:firstLine="0"/>
        <w:rPr>
          <w:sz w:val="24"/>
          <w:szCs w:val="24"/>
        </w:rPr>
      </w:pPr>
      <w:r w:rsidRPr="00761AC8">
        <w:rPr>
          <w:sz w:val="24"/>
          <w:szCs w:val="24"/>
        </w:rPr>
        <w:t>Обучающимся на время обучения предоставляется необходимая учебная литература.</w:t>
      </w:r>
    </w:p>
    <w:p w:rsidR="00BE0791" w:rsidRPr="00761AC8" w:rsidRDefault="00BE0791" w:rsidP="00BE0791">
      <w:pPr>
        <w:pStyle w:val="25"/>
        <w:spacing w:line="240" w:lineRule="auto"/>
        <w:ind w:right="23" w:firstLine="0"/>
        <w:rPr>
          <w:sz w:val="24"/>
          <w:szCs w:val="24"/>
        </w:rPr>
      </w:pPr>
      <w:r w:rsidRPr="00761AC8">
        <w:rPr>
          <w:sz w:val="24"/>
          <w:szCs w:val="24"/>
        </w:rPr>
        <w:t>Практические занятия проходят:</w:t>
      </w:r>
    </w:p>
    <w:p w:rsidR="00BE0791" w:rsidRPr="00761AC8" w:rsidRDefault="00BE0791" w:rsidP="00BE0791">
      <w:pPr>
        <w:pStyle w:val="25"/>
        <w:spacing w:line="240" w:lineRule="auto"/>
        <w:ind w:right="23" w:firstLine="0"/>
        <w:rPr>
          <w:sz w:val="24"/>
          <w:szCs w:val="24"/>
        </w:rPr>
      </w:pPr>
      <w:r w:rsidRPr="00761AC8">
        <w:rPr>
          <w:sz w:val="24"/>
          <w:szCs w:val="24"/>
        </w:rPr>
        <w:t>- в учебных классах, с использованием практических пособий;</w:t>
      </w:r>
    </w:p>
    <w:p w:rsidR="00BE0791" w:rsidRPr="006A5210" w:rsidRDefault="00BE0791" w:rsidP="00BE0791">
      <w:pPr>
        <w:pStyle w:val="25"/>
        <w:spacing w:line="240" w:lineRule="auto"/>
        <w:ind w:right="23" w:firstLine="0"/>
        <w:rPr>
          <w:sz w:val="24"/>
          <w:szCs w:val="24"/>
        </w:rPr>
      </w:pPr>
      <w:r w:rsidRPr="00761AC8">
        <w:rPr>
          <w:sz w:val="24"/>
          <w:szCs w:val="24"/>
        </w:rPr>
        <w:t>- на учебном полигоне.</w:t>
      </w:r>
    </w:p>
    <w:p w:rsidR="00BE0791" w:rsidRPr="00F200DD" w:rsidRDefault="00BE0791" w:rsidP="00BE0791">
      <w:pPr>
        <w:jc w:val="center"/>
      </w:pPr>
    </w:p>
    <w:p w:rsidR="00BE0791" w:rsidRPr="00BE0791" w:rsidRDefault="00BE0791" w:rsidP="000430F5">
      <w:pPr>
        <w:pStyle w:val="1"/>
      </w:pPr>
      <w:bookmarkStart w:id="33" w:name="_Toc411248823"/>
      <w:bookmarkStart w:id="34" w:name="_Toc2687896"/>
      <w:bookmarkStart w:id="35" w:name="_Toc35536864"/>
      <w:bookmarkStart w:id="36" w:name="_Toc36042205"/>
      <w:r w:rsidRPr="00BE0791">
        <w:lastRenderedPageBreak/>
        <w:t>Учебно-методическое и информационное обеспечение программы</w:t>
      </w:r>
      <w:bookmarkEnd w:id="33"/>
      <w:bookmarkEnd w:id="34"/>
      <w:bookmarkEnd w:id="35"/>
      <w:bookmarkEnd w:id="36"/>
    </w:p>
    <w:p w:rsidR="00BE0791" w:rsidRPr="002D5E4D" w:rsidRDefault="00BE0791" w:rsidP="00BE0791">
      <w:pPr>
        <w:jc w:val="both"/>
        <w:rPr>
          <w:b/>
          <w:sz w:val="22"/>
        </w:rPr>
      </w:pPr>
      <w:r w:rsidRPr="002D5E4D">
        <w:rPr>
          <w:b/>
          <w:sz w:val="22"/>
        </w:rPr>
        <w:t>ЛИТЕРАТУРА</w:t>
      </w:r>
    </w:p>
    <w:p w:rsidR="00BE0791" w:rsidRDefault="00BE0791" w:rsidP="00F0606E">
      <w:pPr>
        <w:numPr>
          <w:ilvl w:val="0"/>
          <w:numId w:val="4"/>
        </w:numPr>
        <w:shd w:val="clear" w:color="auto" w:fill="FFFFFF"/>
        <w:ind w:left="426"/>
        <w:jc w:val="both"/>
        <w:rPr>
          <w:color w:val="222222"/>
          <w:sz w:val="20"/>
          <w:szCs w:val="20"/>
        </w:rPr>
      </w:pPr>
      <w:r>
        <w:rPr>
          <w:color w:val="222222"/>
        </w:rPr>
        <w:t>Основы экономики и предпринимательства: Учеб. для нач. профессионального образования/ Л.Н. Череданова. – 4-е изд., стер. – М.: Издательский центр «Академия», 2006</w:t>
      </w:r>
    </w:p>
    <w:p w:rsidR="00BE0791" w:rsidRDefault="00BE0791" w:rsidP="00F0606E">
      <w:pPr>
        <w:numPr>
          <w:ilvl w:val="0"/>
          <w:numId w:val="4"/>
        </w:numPr>
        <w:shd w:val="clear" w:color="auto" w:fill="FFFFFF"/>
        <w:ind w:left="426"/>
        <w:jc w:val="both"/>
        <w:rPr>
          <w:color w:val="222222"/>
          <w:sz w:val="20"/>
          <w:szCs w:val="20"/>
        </w:rPr>
      </w:pPr>
      <w:r>
        <w:rPr>
          <w:color w:val="222222"/>
        </w:rPr>
        <w:t>Справочник по электротехнике и электрооборудованию – (3-е изд., испр.) Алиев И.И.</w:t>
      </w:r>
    </w:p>
    <w:p w:rsidR="00BE0791" w:rsidRDefault="00BE0791" w:rsidP="00F0606E">
      <w:pPr>
        <w:numPr>
          <w:ilvl w:val="0"/>
          <w:numId w:val="4"/>
        </w:numPr>
        <w:shd w:val="clear" w:color="auto" w:fill="FFFFFF"/>
        <w:ind w:left="426"/>
        <w:jc w:val="both"/>
        <w:rPr>
          <w:color w:val="222222"/>
          <w:sz w:val="20"/>
          <w:szCs w:val="20"/>
        </w:rPr>
      </w:pPr>
      <w:r>
        <w:rPr>
          <w:color w:val="222222"/>
        </w:rPr>
        <w:t>Федеральный закон №116–ФЗ от 21.07.1997г. «О промышленной безопасности опасных производственных объектов»</w:t>
      </w:r>
      <w:r w:rsidR="00F517A8">
        <w:rPr>
          <w:color w:val="222222"/>
        </w:rPr>
        <w:t xml:space="preserve"> </w:t>
      </w:r>
    </w:p>
    <w:p w:rsidR="00BE0791" w:rsidRDefault="00BE0791" w:rsidP="00F0606E">
      <w:pPr>
        <w:numPr>
          <w:ilvl w:val="0"/>
          <w:numId w:val="4"/>
        </w:numPr>
        <w:shd w:val="clear" w:color="auto" w:fill="FFFFFF"/>
        <w:ind w:left="426"/>
        <w:jc w:val="both"/>
        <w:rPr>
          <w:color w:val="222222"/>
          <w:sz w:val="20"/>
          <w:szCs w:val="20"/>
        </w:rPr>
      </w:pPr>
      <w:r>
        <w:rPr>
          <w:color w:val="222222"/>
        </w:rPr>
        <w:t>Постановление Минтруда от 24.10.2002 №73 «Положение об особенностях расследования несчастных случаев на производстве в отдельных отраслях и организациях».</w:t>
      </w:r>
    </w:p>
    <w:p w:rsidR="00BE0791" w:rsidRPr="00BC2A3F" w:rsidRDefault="00BE0791" w:rsidP="00830E6D">
      <w:pPr>
        <w:numPr>
          <w:ilvl w:val="0"/>
          <w:numId w:val="4"/>
        </w:numPr>
        <w:shd w:val="clear" w:color="auto" w:fill="FFFFFF"/>
        <w:ind w:left="426"/>
        <w:jc w:val="both"/>
        <w:rPr>
          <w:color w:val="222222"/>
          <w:sz w:val="20"/>
          <w:szCs w:val="20"/>
        </w:rPr>
      </w:pPr>
      <w:r w:rsidRPr="00BC2A3F">
        <w:rPr>
          <w:color w:val="222222"/>
        </w:rPr>
        <w:t> Инструкция</w:t>
      </w:r>
      <w:r w:rsidR="00F517A8" w:rsidRPr="00BC2A3F">
        <w:rPr>
          <w:color w:val="222222"/>
        </w:rPr>
        <w:t xml:space="preserve"> </w:t>
      </w:r>
      <w:r w:rsidRPr="00BC2A3F">
        <w:rPr>
          <w:color w:val="222222"/>
        </w:rPr>
        <w:t>по оказанию первой помощи при несчастных случаях на производстве. Утверж</w:t>
      </w:r>
      <w:r w:rsidR="00BC2A3F">
        <w:rPr>
          <w:color w:val="222222"/>
        </w:rPr>
        <w:t>д</w:t>
      </w:r>
      <w:r w:rsidRPr="00BC2A3F">
        <w:rPr>
          <w:color w:val="222222"/>
        </w:rPr>
        <w:t>енные Приказом РАО «ЕЭС России» от 21.06.2007г.</w:t>
      </w:r>
    </w:p>
    <w:p w:rsidR="00BE0791" w:rsidRDefault="00BE0791" w:rsidP="00F0606E">
      <w:pPr>
        <w:numPr>
          <w:ilvl w:val="0"/>
          <w:numId w:val="4"/>
        </w:numPr>
        <w:shd w:val="clear" w:color="auto" w:fill="FFFFFF"/>
        <w:ind w:left="426"/>
        <w:jc w:val="both"/>
        <w:rPr>
          <w:color w:val="222222"/>
          <w:sz w:val="20"/>
          <w:szCs w:val="20"/>
        </w:rPr>
      </w:pPr>
      <w:r>
        <w:rPr>
          <w:color w:val="222222"/>
        </w:rPr>
        <w:t>ГОСТ 22011-95 Лифты пассажирские и грузовые. Технические условия.</w:t>
      </w:r>
      <w:r w:rsidR="00F517A8">
        <w:rPr>
          <w:color w:val="222222"/>
        </w:rPr>
        <w:t xml:space="preserve"> </w:t>
      </w:r>
      <w:r>
        <w:rPr>
          <w:color w:val="222222"/>
        </w:rPr>
        <w:t>А.А.</w:t>
      </w:r>
    </w:p>
    <w:p w:rsidR="003253A3" w:rsidRPr="003253A3" w:rsidRDefault="003253A3" w:rsidP="00BE0791">
      <w:pPr>
        <w:ind w:left="426"/>
        <w:jc w:val="both"/>
      </w:pPr>
    </w:p>
    <w:p w:rsidR="00BE0791" w:rsidRPr="00101E26" w:rsidRDefault="00BE0791" w:rsidP="00BE0791">
      <w:pPr>
        <w:jc w:val="both"/>
        <w:rPr>
          <w:b/>
        </w:rPr>
      </w:pPr>
      <w:r w:rsidRPr="00101E26">
        <w:rPr>
          <w:b/>
        </w:rPr>
        <w:t>ИНТЕРНЕТ-РЕСУРСЫ</w:t>
      </w:r>
    </w:p>
    <w:p w:rsidR="00BE0791" w:rsidRPr="000430F5" w:rsidRDefault="009C3C9E" w:rsidP="00F0606E">
      <w:pPr>
        <w:pStyle w:val="ab"/>
        <w:numPr>
          <w:ilvl w:val="0"/>
          <w:numId w:val="5"/>
        </w:numPr>
        <w:tabs>
          <w:tab w:val="left" w:pos="709"/>
          <w:tab w:val="right" w:pos="9921"/>
        </w:tabs>
        <w:spacing w:before="40" w:after="4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E0791" w:rsidRPr="000430F5">
          <w:rPr>
            <w:rStyle w:val="aa"/>
            <w:rFonts w:ascii="Times New Roman" w:hAnsi="Times New Roman"/>
            <w:sz w:val="24"/>
            <w:szCs w:val="24"/>
          </w:rPr>
          <w:t>http://www.tehlit.ru/</w:t>
        </w:r>
      </w:hyperlink>
      <w:r w:rsidR="00BE0791" w:rsidRPr="000430F5">
        <w:rPr>
          <w:rFonts w:ascii="Times New Roman" w:hAnsi="Times New Roman"/>
          <w:sz w:val="24"/>
          <w:szCs w:val="24"/>
        </w:rPr>
        <w:t xml:space="preserve"> – </w:t>
      </w:r>
      <w:r w:rsidR="00BE0791" w:rsidRPr="000430F5">
        <w:rPr>
          <w:rFonts w:ascii="Times New Roman" w:hAnsi="Times New Roman"/>
          <w:b/>
          <w:bCs/>
          <w:i/>
          <w:iCs/>
          <w:sz w:val="24"/>
          <w:szCs w:val="24"/>
        </w:rPr>
        <w:t>ТехЛит.ру</w:t>
      </w:r>
      <w:r w:rsidR="00BE0791" w:rsidRPr="000430F5">
        <w:rPr>
          <w:rFonts w:ascii="Times New Roman" w:hAnsi="Times New Roman"/>
          <w:sz w:val="24"/>
          <w:szCs w:val="24"/>
        </w:rPr>
        <w:t xml:space="preserve"> – электронная интернет-библиотека технической литературы. </w:t>
      </w:r>
    </w:p>
    <w:p w:rsidR="00BE0791" w:rsidRPr="000430F5" w:rsidRDefault="009C3C9E" w:rsidP="00F0606E">
      <w:pPr>
        <w:pStyle w:val="ab"/>
        <w:numPr>
          <w:ilvl w:val="0"/>
          <w:numId w:val="5"/>
        </w:numPr>
        <w:tabs>
          <w:tab w:val="left" w:pos="709"/>
          <w:tab w:val="right" w:pos="9921"/>
        </w:tabs>
        <w:spacing w:before="40" w:after="4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E0791" w:rsidRPr="000430F5">
          <w:rPr>
            <w:rStyle w:val="aa"/>
            <w:rFonts w:ascii="Times New Roman" w:hAnsi="Times New Roman"/>
            <w:sz w:val="24"/>
            <w:szCs w:val="24"/>
          </w:rPr>
          <w:t>https://rcmm.ru/</w:t>
        </w:r>
      </w:hyperlink>
      <w:r w:rsidR="00BE0791" w:rsidRPr="000430F5">
        <w:rPr>
          <w:rFonts w:ascii="Times New Roman" w:hAnsi="Times New Roman"/>
          <w:sz w:val="24"/>
          <w:szCs w:val="24"/>
        </w:rPr>
        <w:t xml:space="preserve"> – Электронное сетевое издание «Строительство.RU»</w:t>
      </w:r>
    </w:p>
    <w:p w:rsidR="00BE0791" w:rsidRPr="000430F5" w:rsidRDefault="009C3C9E" w:rsidP="00F0606E">
      <w:pPr>
        <w:pStyle w:val="ab"/>
        <w:numPr>
          <w:ilvl w:val="0"/>
          <w:numId w:val="5"/>
        </w:numPr>
        <w:tabs>
          <w:tab w:val="left" w:pos="709"/>
          <w:tab w:val="right" w:pos="9921"/>
        </w:tabs>
        <w:spacing w:before="40" w:after="4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E0791" w:rsidRPr="000430F5">
          <w:rPr>
            <w:rStyle w:val="aa"/>
            <w:rFonts w:ascii="Times New Roman" w:hAnsi="Times New Roman"/>
            <w:sz w:val="24"/>
            <w:szCs w:val="24"/>
          </w:rPr>
          <w:t>http://www.pgs1923.ru/</w:t>
        </w:r>
      </w:hyperlink>
      <w:r w:rsidR="00BE0791" w:rsidRPr="000430F5">
        <w:rPr>
          <w:rFonts w:ascii="Times New Roman" w:hAnsi="Times New Roman"/>
          <w:sz w:val="24"/>
          <w:szCs w:val="24"/>
        </w:rPr>
        <w:t xml:space="preserve"> – Ежемесячный научно-технический и производственный журнал «Промышленное и гражданское строительство»</w:t>
      </w:r>
    </w:p>
    <w:p w:rsidR="00BE0791" w:rsidRDefault="00BE0791" w:rsidP="00BE0791">
      <w:pPr>
        <w:ind w:firstLine="720"/>
        <w:jc w:val="both"/>
        <w:rPr>
          <w:b/>
          <w:sz w:val="22"/>
        </w:rPr>
      </w:pPr>
    </w:p>
    <w:p w:rsidR="00BE0791" w:rsidRPr="00BE0791" w:rsidRDefault="00BE0791" w:rsidP="000430F5">
      <w:pPr>
        <w:pStyle w:val="1"/>
      </w:pPr>
      <w:bookmarkStart w:id="37" w:name="_Toc35536865"/>
      <w:bookmarkStart w:id="38" w:name="_Toc36042206"/>
      <w:r w:rsidRPr="00BE0791">
        <w:t>КОНТРОЛЬ И ОЦЕНКА РЕЗУЛЬТАТОВ ОСВОЕНИЯ ПРОГРАММЫ</w:t>
      </w:r>
      <w:bookmarkEnd w:id="37"/>
      <w:bookmarkEnd w:id="38"/>
    </w:p>
    <w:p w:rsidR="00BE0791" w:rsidRPr="00BE0791" w:rsidRDefault="00BE0791" w:rsidP="000430F5">
      <w:pPr>
        <w:pStyle w:val="1"/>
      </w:pPr>
      <w:bookmarkStart w:id="39" w:name="_Toc531612371"/>
      <w:bookmarkStart w:id="40" w:name="_Toc2687900"/>
      <w:bookmarkStart w:id="41" w:name="_Toc35536866"/>
      <w:bookmarkStart w:id="42" w:name="_Toc36042207"/>
      <w:r w:rsidRPr="00BE0791">
        <w:t>Форма аттестации</w:t>
      </w:r>
      <w:bookmarkEnd w:id="39"/>
      <w:bookmarkEnd w:id="40"/>
      <w:bookmarkEnd w:id="41"/>
      <w:bookmarkEnd w:id="42"/>
      <w:r w:rsidRPr="00BE0791">
        <w:t xml:space="preserve"> </w:t>
      </w:r>
    </w:p>
    <w:p w:rsidR="000B213D" w:rsidRDefault="000B213D" w:rsidP="00BE0791">
      <w:pPr>
        <w:ind w:left="426"/>
        <w:jc w:val="both"/>
      </w:pPr>
    </w:p>
    <w:p w:rsidR="00BE0791" w:rsidRPr="00994AB2" w:rsidRDefault="00BE0791" w:rsidP="00BE0791">
      <w:pPr>
        <w:ind w:firstLine="561"/>
        <w:jc w:val="both"/>
        <w:rPr>
          <w:bCs/>
          <w:iCs/>
        </w:rPr>
      </w:pPr>
      <w:r w:rsidRPr="00D52EB3">
        <w:rPr>
          <w:bCs/>
          <w:iCs/>
        </w:rPr>
        <w:t>Оценка качества освоения программы включает текущую, промежуточную и итоговую</w:t>
      </w:r>
      <w:r w:rsidRPr="00994AB2">
        <w:rPr>
          <w:bCs/>
          <w:iCs/>
        </w:rPr>
        <w:t xml:space="preserve"> аттестаци</w:t>
      </w:r>
      <w:r>
        <w:rPr>
          <w:bCs/>
          <w:iCs/>
        </w:rPr>
        <w:t>и</w:t>
      </w:r>
      <w:r w:rsidRPr="00994AB2">
        <w:rPr>
          <w:bCs/>
          <w:iCs/>
        </w:rPr>
        <w:t>.</w:t>
      </w:r>
    </w:p>
    <w:p w:rsidR="00BE0791" w:rsidRPr="00994AB2" w:rsidRDefault="00BE0791" w:rsidP="00BE0791">
      <w:pPr>
        <w:ind w:firstLine="561"/>
        <w:jc w:val="both"/>
        <w:rPr>
          <w:spacing w:val="-2"/>
        </w:rPr>
      </w:pPr>
      <w:r>
        <w:rPr>
          <w:spacing w:val="-2"/>
        </w:rPr>
        <w:t>Фонд оценочных средств</w:t>
      </w:r>
      <w:r w:rsidRPr="00994AB2">
        <w:rPr>
          <w:spacing w:val="-2"/>
        </w:rPr>
        <w:t xml:space="preserve"> для проведения промежуточной и итоговой аттестации знаний готовят преподаватели </w:t>
      </w:r>
      <w:r w:rsidRPr="00994AB2">
        <w:rPr>
          <w:color w:val="000000"/>
          <w:shd w:val="clear" w:color="auto" w:fill="FFFFFF"/>
        </w:rPr>
        <w:t xml:space="preserve">и специалисты </w:t>
      </w:r>
      <w:r>
        <w:rPr>
          <w:color w:val="000000"/>
          <w:shd w:val="clear" w:color="auto" w:fill="FFFFFF"/>
        </w:rPr>
        <w:t>образовательной организации</w:t>
      </w:r>
      <w:r w:rsidRPr="00994AB2">
        <w:rPr>
          <w:color w:val="000000"/>
          <w:shd w:val="clear" w:color="auto" w:fill="FFFFFF"/>
        </w:rPr>
        <w:t>.</w:t>
      </w:r>
    </w:p>
    <w:p w:rsidR="00BE0791" w:rsidRPr="00C665BF" w:rsidRDefault="00BE0791" w:rsidP="00BE0791">
      <w:pPr>
        <w:suppressAutoHyphens/>
        <w:ind w:firstLine="706"/>
        <w:jc w:val="both"/>
        <w:rPr>
          <w:shd w:val="clear" w:color="auto" w:fill="FFFFFF"/>
        </w:rPr>
      </w:pPr>
      <w:r w:rsidRPr="00C665BF">
        <w:rPr>
          <w:b/>
          <w:bCs/>
          <w:u w:val="single"/>
          <w:shd w:val="clear" w:color="auto" w:fill="FFFFFF"/>
        </w:rPr>
        <w:t>Текущий контроль знаний</w:t>
      </w:r>
      <w:r w:rsidRPr="00C665BF">
        <w:rPr>
          <w:shd w:val="clear" w:color="auto" w:fill="FFFFFF"/>
        </w:rPr>
        <w:t xml:space="preserve">, обучающихся проводится на протяжении всего обучения по программе преподавателем, ведущим занятия в учебной группе. </w:t>
      </w:r>
    </w:p>
    <w:p w:rsidR="00BE0791" w:rsidRPr="00101E26" w:rsidRDefault="00BE0791" w:rsidP="00BE0791">
      <w:pPr>
        <w:ind w:firstLine="720"/>
        <w:jc w:val="both"/>
        <w:rPr>
          <w:shd w:val="clear" w:color="auto" w:fill="FFFFFF"/>
        </w:rPr>
      </w:pPr>
      <w:r w:rsidRPr="00C665BF">
        <w:rPr>
          <w:shd w:val="clear" w:color="auto" w:fill="FFFFFF"/>
        </w:rPr>
        <w:t>Текущий контроль знаний включает в себя наблюдение преподавателя за учебной работой обучающихся</w:t>
      </w:r>
      <w:r>
        <w:rPr>
          <w:shd w:val="clear" w:color="auto" w:fill="FFFFFF"/>
        </w:rPr>
        <w:t>, устный опрос</w:t>
      </w:r>
      <w:r w:rsidRPr="00C665BF">
        <w:rPr>
          <w:shd w:val="clear" w:color="auto" w:fill="FFFFFF"/>
        </w:rPr>
        <w:t xml:space="preserve"> и проверку качества знаний, умений и навыков, которыми они овладели на определенном этапе обучения посредством выполнения упражнений на практических занятиях и в иных формах, установленных преподавателем.</w:t>
      </w:r>
      <w:r w:rsidRPr="00101E26">
        <w:rPr>
          <w:sz w:val="22"/>
        </w:rPr>
        <w:t xml:space="preserve"> </w:t>
      </w:r>
      <w:r w:rsidRPr="00101E26">
        <w:rPr>
          <w:shd w:val="clear" w:color="auto" w:fill="FFFFFF"/>
        </w:rPr>
        <w:t xml:space="preserve">Практические занятия проходят на производстве под руководством инструктора с учетом требований квалификационных характеристик </w:t>
      </w:r>
      <w:r w:rsidR="000430F5">
        <w:rPr>
          <w:shd w:val="clear" w:color="auto" w:fill="FFFFFF"/>
        </w:rPr>
        <w:t>1</w:t>
      </w:r>
      <w:r w:rsidRPr="00101E26">
        <w:rPr>
          <w:shd w:val="clear" w:color="auto" w:fill="FFFFFF"/>
        </w:rPr>
        <w:t>-</w:t>
      </w:r>
      <w:r w:rsidR="000430F5">
        <w:rPr>
          <w:shd w:val="clear" w:color="auto" w:fill="FFFFFF"/>
        </w:rPr>
        <w:t>2</w:t>
      </w:r>
      <w:r w:rsidRPr="00101E26">
        <w:rPr>
          <w:shd w:val="clear" w:color="auto" w:fill="FFFFFF"/>
        </w:rPr>
        <w:t xml:space="preserve"> разряд в соответствии с перечнем работ.</w:t>
      </w:r>
    </w:p>
    <w:p w:rsidR="00BE0791" w:rsidRPr="006E065A" w:rsidRDefault="00BE0791" w:rsidP="00BE0791">
      <w:pPr>
        <w:suppressAutoHyphens/>
        <w:ind w:firstLine="706"/>
        <w:jc w:val="both"/>
        <w:rPr>
          <w:color w:val="C00000"/>
          <w:shd w:val="clear" w:color="auto" w:fill="FFFFFF"/>
        </w:rPr>
      </w:pPr>
      <w:r w:rsidRPr="00D52EB3">
        <w:rPr>
          <w:b/>
          <w:bCs/>
          <w:u w:val="single"/>
          <w:shd w:val="clear" w:color="auto" w:fill="FFFFFF"/>
        </w:rPr>
        <w:t>Промежуточная аттестация</w:t>
      </w:r>
      <w:r w:rsidRPr="00D52EB3">
        <w:rPr>
          <w:shd w:val="clear" w:color="auto" w:fill="FFFFFF"/>
        </w:rPr>
        <w:t xml:space="preserve"> - Оценка качества усвоения обучающимися содержания учебных блоков непосредственно по завершению их освоения, проводимая в форме </w:t>
      </w:r>
      <w:r>
        <w:rPr>
          <w:shd w:val="clear" w:color="auto" w:fill="FFFFFF"/>
        </w:rPr>
        <w:t>устного зачета</w:t>
      </w:r>
      <w:r w:rsidRPr="00D52EB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после освоения теоретической части программы и практического задания после прохождения практики</w:t>
      </w:r>
      <w:r w:rsidRPr="00101E26">
        <w:rPr>
          <w:shd w:val="clear" w:color="auto" w:fill="FFFFFF"/>
        </w:rPr>
        <w:t>.</w:t>
      </w:r>
      <w:r>
        <w:rPr>
          <w:color w:val="C00000"/>
          <w:shd w:val="clear" w:color="auto" w:fill="FFFFFF"/>
        </w:rPr>
        <w:t xml:space="preserve"> </w:t>
      </w:r>
    </w:p>
    <w:p w:rsidR="00BE0791" w:rsidRPr="00994AB2" w:rsidRDefault="00BE0791" w:rsidP="00BE0791">
      <w:pPr>
        <w:suppressAutoHyphens/>
        <w:ind w:firstLine="706"/>
        <w:jc w:val="both"/>
      </w:pPr>
      <w:r w:rsidRPr="00C665BF">
        <w:rPr>
          <w:b/>
          <w:bCs/>
          <w:u w:val="single"/>
          <w:shd w:val="clear" w:color="auto" w:fill="FFFFFF"/>
        </w:rPr>
        <w:t>Итоговая аттестация</w:t>
      </w:r>
      <w:r w:rsidRPr="00C665BF">
        <w:rPr>
          <w:shd w:val="clear" w:color="auto" w:fill="FFFFFF"/>
        </w:rPr>
        <w:t xml:space="preserve"> - процедура, проводимая с целью установления уровня знаний обучающихся с учетом прогнозируемых результатов обучения и требований к результатам освоения образовательной программы. Итоговая аттестация обучающихся осуществляется в форме </w:t>
      </w:r>
      <w:r>
        <w:rPr>
          <w:shd w:val="clear" w:color="auto" w:fill="FFFFFF"/>
        </w:rPr>
        <w:t>к</w:t>
      </w:r>
      <w:r>
        <w:t>валификационного экзамена</w:t>
      </w:r>
      <w:r w:rsidRPr="00994AB2">
        <w:t>.</w:t>
      </w:r>
      <w:r>
        <w:t xml:space="preserve"> </w:t>
      </w:r>
    </w:p>
    <w:p w:rsidR="00BE0791" w:rsidRPr="00D52EB3" w:rsidRDefault="00BE0791" w:rsidP="00BE07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EB3"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BE0791" w:rsidRDefault="00BE0791" w:rsidP="00BE07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E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D52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0430F5">
        <w:rPr>
          <w:rFonts w:ascii="Times New Roman" w:hAnsi="Times New Roman" w:cs="Times New Roman"/>
          <w:sz w:val="24"/>
          <w:szCs w:val="24"/>
          <w:shd w:val="clear" w:color="auto" w:fill="FFFFFF"/>
        </w:rPr>
        <w:t>Лифтера</w:t>
      </w:r>
      <w:r w:rsidRPr="00D52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 проведению квалификационного экзамена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обучающие, полностью освоившие программу и сдавшие промежуточную аттестацию на положительный балл. </w:t>
      </w:r>
      <w:r w:rsidRPr="00D52EB3">
        <w:rPr>
          <w:rFonts w:ascii="Times New Roman" w:hAnsi="Times New Roman" w:cs="Times New Roman"/>
          <w:sz w:val="24"/>
          <w:szCs w:val="24"/>
          <w:shd w:val="clear" w:color="auto" w:fill="FFFFFF"/>
        </w:rPr>
        <w:t>К проведению квалификационного экзамена привлекаются представители работодателей, их объединений.</w:t>
      </w:r>
    </w:p>
    <w:p w:rsidR="00BE0791" w:rsidRDefault="00BE0791" w:rsidP="00BE07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Квалификационный экзамен проводится в два этапа:</w:t>
      </w:r>
    </w:p>
    <w:p w:rsidR="00BE0791" w:rsidRDefault="00BE0791" w:rsidP="00BE07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Проверка теоретических знаний проводится в форме устного экзамена по билетам, включающим три вопроса.</w:t>
      </w:r>
    </w:p>
    <w:p w:rsidR="00BE0791" w:rsidRPr="00D52EB3" w:rsidRDefault="00BE0791" w:rsidP="00BE07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ПКР проводится в производственной мастерской. Обучающийся демонстрирует приобретенные навыки, комментируя собственные действия и анализируя процесс работы.</w:t>
      </w:r>
    </w:p>
    <w:p w:rsidR="00BE0791" w:rsidRDefault="00BE0791" w:rsidP="00BE0791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Обучающимся</w:t>
      </w:r>
      <w:r w:rsidRPr="00D52EB3">
        <w:rPr>
          <w:shd w:val="clear" w:color="auto" w:fill="FFFFFF"/>
        </w:rPr>
        <w:t>, не прошедшим итоговую аттестацию или показавшим неудовлетворительные результаты, а также освоившим часть Программы</w:t>
      </w:r>
      <w:r>
        <w:rPr>
          <w:shd w:val="clear" w:color="auto" w:fill="FFFFFF"/>
        </w:rPr>
        <w:t>,</w:t>
      </w:r>
      <w:r w:rsidRPr="00D52EB3">
        <w:rPr>
          <w:shd w:val="clear" w:color="auto" w:fill="FFFFFF"/>
        </w:rPr>
        <w:t xml:space="preserve"> выдается справка об обучении или о периоде обучения по образцу, самостоятельно устанавливаемому </w:t>
      </w:r>
      <w:r>
        <w:rPr>
          <w:color w:val="000000"/>
          <w:shd w:val="clear" w:color="auto" w:fill="FFFFFF"/>
        </w:rPr>
        <w:t>образовательной организацией</w:t>
      </w:r>
      <w:r w:rsidRPr="00D52EB3">
        <w:rPr>
          <w:shd w:val="clear" w:color="auto" w:fill="FFFFFF"/>
        </w:rPr>
        <w:t>.</w:t>
      </w:r>
    </w:p>
    <w:p w:rsidR="00BE0791" w:rsidRPr="00D52EB3" w:rsidRDefault="00BE0791" w:rsidP="00BE0791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Обучающимся</w:t>
      </w:r>
      <w:r w:rsidRPr="00D52EB3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успешно </w:t>
      </w:r>
      <w:r w:rsidRPr="00D52EB3">
        <w:rPr>
          <w:shd w:val="clear" w:color="auto" w:fill="FFFFFF"/>
        </w:rPr>
        <w:t xml:space="preserve">прошедшим итоговую аттестацию и показавшим </w:t>
      </w:r>
      <w:r>
        <w:rPr>
          <w:shd w:val="clear" w:color="auto" w:fill="FFFFFF"/>
        </w:rPr>
        <w:t>положи</w:t>
      </w:r>
      <w:r w:rsidRPr="00D52EB3">
        <w:rPr>
          <w:shd w:val="clear" w:color="auto" w:fill="FFFFFF"/>
        </w:rPr>
        <w:t xml:space="preserve">тельные результаты, </w:t>
      </w:r>
      <w:r>
        <w:rPr>
          <w:shd w:val="clear" w:color="auto" w:fill="FFFFFF"/>
        </w:rPr>
        <w:t xml:space="preserve">по итогам обучения выдается </w:t>
      </w:r>
      <w:r w:rsidRPr="00485BF1">
        <w:rPr>
          <w:b/>
          <w:shd w:val="clear" w:color="auto" w:fill="FFFFFF"/>
        </w:rPr>
        <w:t xml:space="preserve">Свидетельство </w:t>
      </w:r>
      <w:r>
        <w:rPr>
          <w:b/>
          <w:shd w:val="clear" w:color="auto" w:fill="FFFFFF"/>
        </w:rPr>
        <w:t xml:space="preserve">о профессии </w:t>
      </w:r>
      <w:r>
        <w:rPr>
          <w:shd w:val="clear" w:color="auto" w:fill="FFFFFF"/>
        </w:rPr>
        <w:t xml:space="preserve">установленного организацией образца. </w:t>
      </w:r>
    </w:p>
    <w:p w:rsidR="00BE0791" w:rsidRPr="00D33444" w:rsidRDefault="00BE0791" w:rsidP="00BE0791">
      <w:pPr>
        <w:ind w:left="426"/>
        <w:jc w:val="both"/>
      </w:pPr>
    </w:p>
    <w:p w:rsidR="00BE0791" w:rsidRPr="00BE0791" w:rsidRDefault="00BE0791" w:rsidP="000430F5">
      <w:pPr>
        <w:pStyle w:val="1"/>
      </w:pPr>
      <w:bookmarkStart w:id="43" w:name="_Toc524705378"/>
      <w:bookmarkStart w:id="44" w:name="_Toc531612372"/>
      <w:bookmarkStart w:id="45" w:name="_Toc2687901"/>
      <w:bookmarkStart w:id="46" w:name="_Toc35536867"/>
      <w:bookmarkStart w:id="47" w:name="_Toc36042208"/>
      <w:r w:rsidRPr="00BE0791">
        <w:t>Критерии оценки обучающихся</w:t>
      </w:r>
      <w:bookmarkEnd w:id="43"/>
      <w:bookmarkEnd w:id="44"/>
      <w:bookmarkEnd w:id="45"/>
      <w:bookmarkEnd w:id="46"/>
      <w:bookmarkEnd w:id="47"/>
    </w:p>
    <w:p w:rsidR="00BE0791" w:rsidRPr="00CA350C" w:rsidRDefault="00BE0791" w:rsidP="00BE0791">
      <w:pPr>
        <w:ind w:firstLine="567"/>
        <w:jc w:val="both"/>
        <w:rPr>
          <w:spacing w:val="-4"/>
        </w:rPr>
      </w:pPr>
      <w:r w:rsidRPr="00CA350C">
        <w:rPr>
          <w:spacing w:val="-4"/>
        </w:rPr>
        <w:t>Оценка качества освоения учебн</w:t>
      </w:r>
      <w:r>
        <w:rPr>
          <w:spacing w:val="-4"/>
        </w:rPr>
        <w:t>ого</w:t>
      </w:r>
      <w:r w:rsidRPr="00CA350C">
        <w:rPr>
          <w:spacing w:val="-4"/>
        </w:rPr>
        <w:t xml:space="preserve"> </w:t>
      </w:r>
      <w:r>
        <w:rPr>
          <w:spacing w:val="-4"/>
        </w:rPr>
        <w:t>материала</w:t>
      </w:r>
      <w:r w:rsidRPr="00CA350C">
        <w:rPr>
          <w:spacing w:val="-4"/>
        </w:rPr>
        <w:t xml:space="preserve"> проводится в процессе промежуточной</w:t>
      </w:r>
      <w:r>
        <w:rPr>
          <w:spacing w:val="-4"/>
        </w:rPr>
        <w:t xml:space="preserve"> и итоговой </w:t>
      </w:r>
      <w:r w:rsidRPr="00CA350C">
        <w:rPr>
          <w:spacing w:val="-4"/>
        </w:rPr>
        <w:t>аттестации в форме зачета.</w:t>
      </w:r>
    </w:p>
    <w:p w:rsidR="00BE0791" w:rsidRDefault="00BE0791" w:rsidP="00BE0791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938"/>
      </w:tblGrid>
      <w:tr w:rsidR="00BE0791" w:rsidRPr="00E56182" w:rsidTr="00861970">
        <w:trPr>
          <w:cantSplit/>
          <w:trHeight w:val="227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1" w:rsidRPr="00E56182" w:rsidRDefault="00BE0791" w:rsidP="00004C52">
            <w:pPr>
              <w:suppressAutoHyphens/>
              <w:jc w:val="center"/>
              <w:rPr>
                <w:b/>
              </w:rPr>
            </w:pPr>
            <w:r w:rsidRPr="00E56182">
              <w:rPr>
                <w:b/>
              </w:rPr>
              <w:t>Оценка</w:t>
            </w: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1" w:rsidRPr="00E56182" w:rsidRDefault="00BE0791" w:rsidP="00004C52">
            <w:pPr>
              <w:suppressAutoHyphens/>
              <w:jc w:val="center"/>
              <w:rPr>
                <w:b/>
              </w:rPr>
            </w:pPr>
            <w:r w:rsidRPr="00E56182">
              <w:rPr>
                <w:b/>
              </w:rPr>
              <w:t>Критерии оценки промежуточной аттестации</w:t>
            </w:r>
          </w:p>
        </w:tc>
      </w:tr>
      <w:tr w:rsidR="00BE0791" w:rsidRPr="00E56182" w:rsidTr="00861970">
        <w:trPr>
          <w:trHeight w:val="103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1" w:rsidRPr="00E56182" w:rsidRDefault="00BE0791" w:rsidP="00004C52">
            <w:pPr>
              <w:suppressAutoHyphens/>
              <w:jc w:val="center"/>
              <w:rPr>
                <w:b/>
              </w:rPr>
            </w:pPr>
            <w:r w:rsidRPr="00E56182">
              <w:rPr>
                <w:b/>
              </w:rPr>
              <w:t>Зачтено</w:t>
            </w: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1" w:rsidRPr="00E56182" w:rsidRDefault="00BE0791" w:rsidP="00004C52">
            <w:pPr>
              <w:shd w:val="clear" w:color="auto" w:fill="FFFFFF"/>
              <w:suppressAutoHyphens/>
              <w:ind w:firstLine="175"/>
              <w:jc w:val="both"/>
            </w:pPr>
            <w:r w:rsidRPr="00E56182">
              <w:t xml:space="preserve">- </w:t>
            </w:r>
            <w:r w:rsidRPr="00E56182">
              <w:rPr>
                <w:i/>
                <w:iCs/>
                <w:spacing w:val="3"/>
              </w:rPr>
              <w:t xml:space="preserve">«зачет» </w:t>
            </w:r>
            <w:r w:rsidRPr="00E56182">
              <w:rPr>
                <w:spacing w:val="2"/>
              </w:rPr>
              <w:t xml:space="preserve">выставляется </w:t>
            </w:r>
            <w:r w:rsidRPr="00E56182">
              <w:t>обучающемуся</w:t>
            </w:r>
            <w:r w:rsidRPr="00E56182">
              <w:rPr>
                <w:spacing w:val="2"/>
              </w:rPr>
              <w:t xml:space="preserve">, если он твердо знает материал курса, не допускает существенных неточностей в ответе на вопросы, владеет необходимыми знаниями, </w:t>
            </w:r>
            <w:r w:rsidRPr="00E56182">
              <w:t>демонстрирует соответствие знаний, умений, навыков, оперирует приобретенными знаниями, умениями, навыками, применяет их в ситуациях повышенной сложности</w:t>
            </w:r>
          </w:p>
        </w:tc>
      </w:tr>
      <w:tr w:rsidR="00BE0791" w:rsidRPr="00E56182" w:rsidTr="00861970">
        <w:trPr>
          <w:trHeight w:val="103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1" w:rsidRPr="00E56182" w:rsidRDefault="00BE0791" w:rsidP="00004C52">
            <w:pPr>
              <w:suppressAutoHyphens/>
              <w:jc w:val="center"/>
              <w:rPr>
                <w:b/>
              </w:rPr>
            </w:pPr>
            <w:r w:rsidRPr="00E56182">
              <w:rPr>
                <w:b/>
              </w:rPr>
              <w:t>Незачтено</w:t>
            </w: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1" w:rsidRPr="00E56182" w:rsidRDefault="00BE0791" w:rsidP="00004C52">
            <w:pPr>
              <w:shd w:val="clear" w:color="auto" w:fill="FFFFFF"/>
              <w:tabs>
                <w:tab w:val="left" w:pos="950"/>
              </w:tabs>
              <w:suppressAutoHyphens/>
              <w:ind w:firstLine="175"/>
              <w:jc w:val="both"/>
            </w:pPr>
            <w:r w:rsidRPr="00E56182">
              <w:t xml:space="preserve">- </w:t>
            </w:r>
            <w:r w:rsidRPr="00E56182">
              <w:rPr>
                <w:i/>
                <w:iCs/>
                <w:spacing w:val="6"/>
              </w:rPr>
              <w:t xml:space="preserve">«незачет» </w:t>
            </w:r>
            <w:r w:rsidRPr="00E56182">
              <w:rPr>
                <w:spacing w:val="6"/>
              </w:rPr>
              <w:t xml:space="preserve">выставляется </w:t>
            </w:r>
            <w:r w:rsidRPr="00E56182">
              <w:t>обучающемуся</w:t>
            </w:r>
            <w:r w:rsidRPr="00E56182">
              <w:rPr>
                <w:spacing w:val="6"/>
              </w:rPr>
              <w:t xml:space="preserve">, который не знает значительной </w:t>
            </w:r>
            <w:r w:rsidRPr="00E56182">
              <w:rPr>
                <w:spacing w:val="-1"/>
              </w:rPr>
              <w:t xml:space="preserve">части программного материала, допускает существенные ошибки, </w:t>
            </w:r>
            <w:r w:rsidRPr="00E56182">
              <w:rPr>
                <w:spacing w:val="2"/>
              </w:rPr>
              <w:t xml:space="preserve">неуверенно, с большими затруднениями решает поставленные задачи или </w:t>
            </w:r>
            <w:r w:rsidRPr="00E56182">
              <w:t>не справляется с ними самостоятельно,</w:t>
            </w:r>
            <w:r w:rsidRPr="00E56182">
              <w:rPr>
                <w:spacing w:val="2"/>
              </w:rPr>
              <w:t xml:space="preserve"> </w:t>
            </w:r>
            <w:r w:rsidRPr="00E56182">
              <w:t>демонстрирует полное отсутствие или явную недостаточность знаний, умений, навыков в соответствии с показателями.</w:t>
            </w:r>
          </w:p>
        </w:tc>
      </w:tr>
    </w:tbl>
    <w:p w:rsidR="00BE0791" w:rsidRDefault="00BE0791" w:rsidP="00BE0791"/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74"/>
        <w:gridCol w:w="822"/>
        <w:gridCol w:w="6275"/>
      </w:tblGrid>
      <w:tr w:rsidR="00BE0791" w:rsidRPr="00E56182" w:rsidTr="00004C52">
        <w:tc>
          <w:tcPr>
            <w:tcW w:w="1276" w:type="pct"/>
            <w:vAlign w:val="center"/>
          </w:tcPr>
          <w:p w:rsidR="00BE0791" w:rsidRPr="00101E26" w:rsidRDefault="00BE0791" w:rsidP="00004C52">
            <w:pPr>
              <w:jc w:val="center"/>
              <w:rPr>
                <w:b/>
              </w:rPr>
            </w:pPr>
            <w:r w:rsidRPr="00101E26">
              <w:rPr>
                <w:b/>
              </w:rPr>
              <w:t>Шкала оценивания</w:t>
            </w:r>
          </w:p>
          <w:p w:rsidR="00BE0791" w:rsidRPr="00101E26" w:rsidRDefault="00BE0791" w:rsidP="00004C52">
            <w:pPr>
              <w:jc w:val="center"/>
              <w:rPr>
                <w:b/>
              </w:rPr>
            </w:pPr>
            <w:r w:rsidRPr="00101E26">
              <w:rPr>
                <w:b/>
              </w:rPr>
              <w:t>итоговой аттестации</w:t>
            </w:r>
          </w:p>
        </w:tc>
        <w:tc>
          <w:tcPr>
            <w:tcW w:w="438" w:type="pct"/>
            <w:vAlign w:val="center"/>
          </w:tcPr>
          <w:p w:rsidR="00BE0791" w:rsidRPr="00101E26" w:rsidRDefault="00BE0791" w:rsidP="00004C52">
            <w:pPr>
              <w:jc w:val="center"/>
              <w:rPr>
                <w:b/>
              </w:rPr>
            </w:pPr>
            <w:r w:rsidRPr="00101E26">
              <w:rPr>
                <w:b/>
              </w:rPr>
              <w:t>Балл</w:t>
            </w:r>
          </w:p>
        </w:tc>
        <w:tc>
          <w:tcPr>
            <w:tcW w:w="3286" w:type="pct"/>
            <w:vAlign w:val="center"/>
          </w:tcPr>
          <w:p w:rsidR="00BE0791" w:rsidRPr="00101E26" w:rsidRDefault="00BE0791" w:rsidP="00004C52">
            <w:pPr>
              <w:jc w:val="center"/>
              <w:rPr>
                <w:b/>
              </w:rPr>
            </w:pPr>
            <w:r w:rsidRPr="00101E26">
              <w:rPr>
                <w:b/>
              </w:rPr>
              <w:t>Описание</w:t>
            </w:r>
          </w:p>
        </w:tc>
      </w:tr>
      <w:tr w:rsidR="00BE0791" w:rsidRPr="00E56182" w:rsidTr="00004C52">
        <w:tc>
          <w:tcPr>
            <w:tcW w:w="1276" w:type="pct"/>
          </w:tcPr>
          <w:p w:rsidR="00BE0791" w:rsidRPr="00E56182" w:rsidRDefault="00BE0791" w:rsidP="00004C52">
            <w:pPr>
              <w:jc w:val="center"/>
            </w:pPr>
            <w:r w:rsidRPr="00E56182">
              <w:t>Отлично</w:t>
            </w:r>
          </w:p>
        </w:tc>
        <w:tc>
          <w:tcPr>
            <w:tcW w:w="438" w:type="pct"/>
          </w:tcPr>
          <w:p w:rsidR="00BE0791" w:rsidRPr="00E56182" w:rsidRDefault="00BE0791" w:rsidP="00004C52">
            <w:pPr>
              <w:jc w:val="center"/>
            </w:pPr>
            <w:r w:rsidRPr="00E56182">
              <w:t>5</w:t>
            </w:r>
          </w:p>
        </w:tc>
        <w:tc>
          <w:tcPr>
            <w:tcW w:w="3286" w:type="pct"/>
          </w:tcPr>
          <w:p w:rsidR="00BE0791" w:rsidRPr="00E56182" w:rsidRDefault="00BE0791" w:rsidP="00004C52">
            <w:pPr>
              <w:jc w:val="both"/>
            </w:pPr>
            <w:r w:rsidRPr="00E56182">
              <w:t>Обучающийся демонстрирует полное соответствие знаний, умений, навыков, оперирует приобретенными знаниями, умениями, навыками, свободно применяет их в ситуациях повышенной сложности</w:t>
            </w:r>
          </w:p>
        </w:tc>
      </w:tr>
      <w:tr w:rsidR="00BE0791" w:rsidRPr="00E56182" w:rsidTr="00004C52">
        <w:tc>
          <w:tcPr>
            <w:tcW w:w="1276" w:type="pct"/>
          </w:tcPr>
          <w:p w:rsidR="00BE0791" w:rsidRPr="00E56182" w:rsidRDefault="00BE0791" w:rsidP="00004C52">
            <w:pPr>
              <w:jc w:val="center"/>
            </w:pPr>
            <w:r w:rsidRPr="00E56182">
              <w:t>Хорошо</w:t>
            </w:r>
          </w:p>
        </w:tc>
        <w:tc>
          <w:tcPr>
            <w:tcW w:w="438" w:type="pct"/>
          </w:tcPr>
          <w:p w:rsidR="00BE0791" w:rsidRPr="00E56182" w:rsidRDefault="00BE0791" w:rsidP="00004C52">
            <w:pPr>
              <w:jc w:val="center"/>
            </w:pPr>
            <w:r w:rsidRPr="00E56182">
              <w:t>4</w:t>
            </w:r>
          </w:p>
        </w:tc>
        <w:tc>
          <w:tcPr>
            <w:tcW w:w="3286" w:type="pct"/>
          </w:tcPr>
          <w:p w:rsidR="00BE0791" w:rsidRPr="00E56182" w:rsidRDefault="00BE0791" w:rsidP="00004C52">
            <w:pPr>
              <w:jc w:val="both"/>
            </w:pPr>
            <w:r w:rsidRPr="00E56182">
              <w:t>Обучающийся демонстрирует частичное соответствие знаний, умений, навыков: знания, умения, навыки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      </w:r>
          </w:p>
        </w:tc>
      </w:tr>
      <w:tr w:rsidR="00BE0791" w:rsidRPr="00E56182" w:rsidTr="00004C52">
        <w:tc>
          <w:tcPr>
            <w:tcW w:w="1276" w:type="pct"/>
          </w:tcPr>
          <w:p w:rsidR="00BE0791" w:rsidRPr="00E56182" w:rsidRDefault="00BE0791" w:rsidP="00004C52">
            <w:pPr>
              <w:jc w:val="center"/>
            </w:pPr>
            <w:r w:rsidRPr="00E56182">
              <w:t>Удовлетворительно</w:t>
            </w:r>
          </w:p>
        </w:tc>
        <w:tc>
          <w:tcPr>
            <w:tcW w:w="438" w:type="pct"/>
          </w:tcPr>
          <w:p w:rsidR="00BE0791" w:rsidRPr="00E56182" w:rsidRDefault="00BE0791" w:rsidP="00004C52">
            <w:pPr>
              <w:jc w:val="center"/>
            </w:pPr>
            <w:r w:rsidRPr="00E56182">
              <w:t>3</w:t>
            </w:r>
          </w:p>
        </w:tc>
        <w:tc>
          <w:tcPr>
            <w:tcW w:w="3286" w:type="pct"/>
          </w:tcPr>
          <w:p w:rsidR="00BE0791" w:rsidRPr="00E56182" w:rsidRDefault="00BE0791" w:rsidP="00004C52">
            <w:pPr>
              <w:jc w:val="both"/>
            </w:pPr>
            <w:r w:rsidRPr="00E56182">
              <w:t xml:space="preserve">Обучающийся демонстрирует неполное соответствие знаний, умений, навыков, допускаются значительные </w:t>
            </w:r>
            <w:r w:rsidRPr="00E56182">
              <w:lastRenderedPageBreak/>
              <w:t>ошибки, проявляется недостаточность знаний, умений, навыков по ряду показателей, обучающийся испытывает значительные затруднения при оперировании знаниями и умениями при их переносе на новые ситуации.</w:t>
            </w:r>
          </w:p>
        </w:tc>
      </w:tr>
      <w:tr w:rsidR="00BE0791" w:rsidRPr="00E56182" w:rsidTr="00004C52">
        <w:trPr>
          <w:trHeight w:val="603"/>
        </w:trPr>
        <w:tc>
          <w:tcPr>
            <w:tcW w:w="1276" w:type="pct"/>
          </w:tcPr>
          <w:p w:rsidR="00BE0791" w:rsidRPr="00E56182" w:rsidRDefault="00BE0791" w:rsidP="00004C52">
            <w:pPr>
              <w:jc w:val="center"/>
            </w:pPr>
            <w:r w:rsidRPr="00E56182">
              <w:lastRenderedPageBreak/>
              <w:t>Неудовлетворительно</w:t>
            </w:r>
          </w:p>
        </w:tc>
        <w:tc>
          <w:tcPr>
            <w:tcW w:w="438" w:type="pct"/>
          </w:tcPr>
          <w:p w:rsidR="00BE0791" w:rsidRPr="00E56182" w:rsidRDefault="00BE0791" w:rsidP="00004C52">
            <w:pPr>
              <w:jc w:val="center"/>
            </w:pPr>
            <w:r w:rsidRPr="00E56182">
              <w:t>2</w:t>
            </w:r>
          </w:p>
        </w:tc>
        <w:tc>
          <w:tcPr>
            <w:tcW w:w="3286" w:type="pct"/>
          </w:tcPr>
          <w:p w:rsidR="00BE0791" w:rsidRPr="00E56182" w:rsidRDefault="00BE0791" w:rsidP="00004C52">
            <w:pPr>
              <w:jc w:val="both"/>
            </w:pPr>
            <w:r w:rsidRPr="00E56182">
              <w:t>Обучающийся демонстрирует полное отсутствие или явную недостаточность знаний, умений, навыков в соответствие с показателями.</w:t>
            </w:r>
          </w:p>
        </w:tc>
      </w:tr>
    </w:tbl>
    <w:p w:rsidR="00BE0791" w:rsidRDefault="00BE0791" w:rsidP="00BE0791"/>
    <w:p w:rsidR="00BE0791" w:rsidRDefault="00BE0791" w:rsidP="00BE0791">
      <w:pPr>
        <w:jc w:val="both"/>
      </w:pPr>
      <w:r w:rsidRPr="00AC4644">
        <w:t>По итогам аттестации выпускнику присваивается разряд в соответствии с продемонстрированными знаниями и навыками</w:t>
      </w:r>
    </w:p>
    <w:p w:rsidR="005C67B0" w:rsidRPr="00544325" w:rsidRDefault="005C67B0" w:rsidP="006730F6">
      <w:pPr>
        <w:pStyle w:val="21"/>
        <w:spacing w:after="0" w:line="240" w:lineRule="auto"/>
        <w:ind w:firstLine="851"/>
        <w:jc w:val="both"/>
      </w:pPr>
    </w:p>
    <w:p w:rsidR="00BE0791" w:rsidRPr="00BE0791" w:rsidRDefault="00BE0791" w:rsidP="00BE0791">
      <w:pPr>
        <w:jc w:val="both"/>
        <w:rPr>
          <w:b/>
        </w:rPr>
      </w:pPr>
      <w:bookmarkStart w:id="48" w:name="_Toc283296937"/>
      <w:r w:rsidRPr="00BE0791">
        <w:rPr>
          <w:b/>
        </w:rPr>
        <w:t>Паспорт комплекта оценочных средств</w:t>
      </w:r>
    </w:p>
    <w:p w:rsidR="005840D6" w:rsidRPr="00544325" w:rsidRDefault="005840D6" w:rsidP="006F6CA5">
      <w:pPr>
        <w:ind w:firstLine="709"/>
        <w:jc w:val="both"/>
      </w:pPr>
      <w:r w:rsidRPr="00544325">
        <w:t>Профессиональная квалификация: Лифтер</w:t>
      </w:r>
    </w:p>
    <w:p w:rsidR="00CE24F8" w:rsidRPr="00544325" w:rsidRDefault="005840D6" w:rsidP="00CE24F8">
      <w:pPr>
        <w:ind w:firstLine="709"/>
        <w:jc w:val="both"/>
      </w:pPr>
      <w:r w:rsidRPr="00544325">
        <w:t xml:space="preserve">Профессиональный стандарт: </w:t>
      </w:r>
      <w:r w:rsidR="00CE24F8" w:rsidRPr="00544325">
        <w:t>«Лифтер-оператор по обслуживанию лифтов и платформ подъемных». Приказ Министерства труда и социальной защиты РФ от «22» декабря 2014 г. №1082н ПС-314</w:t>
      </w:r>
    </w:p>
    <w:p w:rsidR="00CE24F8" w:rsidRDefault="00CE24F8" w:rsidP="00CE24F8">
      <w:pPr>
        <w:ind w:firstLine="709"/>
        <w:jc w:val="both"/>
      </w:pPr>
      <w:r w:rsidRPr="00544325">
        <w:t xml:space="preserve">Уровень квалификации: </w:t>
      </w:r>
    </w:p>
    <w:p w:rsidR="00861970" w:rsidRPr="00544325" w:rsidRDefault="00861970" w:rsidP="00CE24F8">
      <w:pPr>
        <w:ind w:firstLine="709"/>
        <w:jc w:val="both"/>
      </w:pPr>
    </w:p>
    <w:tbl>
      <w:tblPr>
        <w:tblStyle w:val="af5"/>
        <w:tblW w:w="0" w:type="auto"/>
        <w:tblLook w:val="04A0"/>
      </w:tblPr>
      <w:tblGrid>
        <w:gridCol w:w="678"/>
        <w:gridCol w:w="1774"/>
        <w:gridCol w:w="1855"/>
        <w:gridCol w:w="2533"/>
        <w:gridCol w:w="876"/>
        <w:gridCol w:w="1855"/>
      </w:tblGrid>
      <w:tr w:rsidR="00CE24F8" w:rsidRPr="00544325" w:rsidTr="00CE24F8">
        <w:tc>
          <w:tcPr>
            <w:tcW w:w="4106" w:type="dxa"/>
            <w:gridSpan w:val="3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Обобщенные трудовые функции</w:t>
            </w:r>
          </w:p>
        </w:tc>
        <w:tc>
          <w:tcPr>
            <w:tcW w:w="5239" w:type="dxa"/>
            <w:gridSpan w:val="3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Трудовые функции</w:t>
            </w:r>
          </w:p>
        </w:tc>
      </w:tr>
      <w:tr w:rsidR="00CE24F8" w:rsidRPr="00544325" w:rsidTr="00CE24F8">
        <w:tc>
          <w:tcPr>
            <w:tcW w:w="704" w:type="dxa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Код</w:t>
            </w:r>
          </w:p>
        </w:tc>
        <w:tc>
          <w:tcPr>
            <w:tcW w:w="1701" w:type="dxa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уровень квалификации</w:t>
            </w:r>
          </w:p>
        </w:tc>
        <w:tc>
          <w:tcPr>
            <w:tcW w:w="2669" w:type="dxa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наименование</w:t>
            </w:r>
          </w:p>
        </w:tc>
        <w:tc>
          <w:tcPr>
            <w:tcW w:w="876" w:type="dxa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код</w:t>
            </w:r>
          </w:p>
        </w:tc>
        <w:tc>
          <w:tcPr>
            <w:tcW w:w="1694" w:type="dxa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уровень (подуровень) квалификации</w:t>
            </w:r>
          </w:p>
        </w:tc>
      </w:tr>
      <w:tr w:rsidR="00CE24F8" w:rsidRPr="00544325" w:rsidTr="00CE24F8">
        <w:tc>
          <w:tcPr>
            <w:tcW w:w="704" w:type="dxa"/>
            <w:vMerge w:val="restart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А</w:t>
            </w:r>
          </w:p>
        </w:tc>
        <w:tc>
          <w:tcPr>
            <w:tcW w:w="1701" w:type="dxa"/>
            <w:vMerge w:val="restart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Операторское обслуживание лифтов</w:t>
            </w:r>
          </w:p>
        </w:tc>
        <w:tc>
          <w:tcPr>
            <w:tcW w:w="1701" w:type="dxa"/>
            <w:vMerge w:val="restart"/>
            <w:vAlign w:val="center"/>
          </w:tcPr>
          <w:p w:rsidR="00CE24F8" w:rsidRPr="00544325" w:rsidRDefault="00CE24F8" w:rsidP="00CE24F8">
            <w:pPr>
              <w:jc w:val="center"/>
              <w:rPr>
                <w:b/>
              </w:rPr>
            </w:pPr>
            <w:r w:rsidRPr="00544325">
              <w:rPr>
                <w:b/>
              </w:rPr>
              <w:t>3</w:t>
            </w:r>
          </w:p>
        </w:tc>
        <w:tc>
          <w:tcPr>
            <w:tcW w:w="2669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Ежесменный осмотр лифта</w:t>
            </w:r>
          </w:p>
        </w:tc>
        <w:tc>
          <w:tcPr>
            <w:tcW w:w="876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A.01/2</w:t>
            </w:r>
          </w:p>
        </w:tc>
        <w:tc>
          <w:tcPr>
            <w:tcW w:w="1694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2</w:t>
            </w:r>
          </w:p>
        </w:tc>
      </w:tr>
      <w:tr w:rsidR="00CE24F8" w:rsidRPr="00544325" w:rsidTr="00CE24F8">
        <w:tc>
          <w:tcPr>
            <w:tcW w:w="704" w:type="dxa"/>
            <w:vMerge/>
            <w:vAlign w:val="center"/>
          </w:tcPr>
          <w:p w:rsidR="00CE24F8" w:rsidRPr="00544325" w:rsidRDefault="00CE24F8" w:rsidP="00CE24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E24F8" w:rsidRPr="00544325" w:rsidRDefault="00CE24F8" w:rsidP="00CE24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E24F8" w:rsidRPr="00544325" w:rsidRDefault="00CE24F8" w:rsidP="00CE24F8">
            <w:pPr>
              <w:jc w:val="center"/>
            </w:pPr>
          </w:p>
        </w:tc>
        <w:tc>
          <w:tcPr>
            <w:tcW w:w="2669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Управление лифтом несамостоятельного пользования (грузовой, больничный, пассажирский)</w:t>
            </w:r>
          </w:p>
        </w:tc>
        <w:tc>
          <w:tcPr>
            <w:tcW w:w="876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A.02/2</w:t>
            </w:r>
          </w:p>
        </w:tc>
        <w:tc>
          <w:tcPr>
            <w:tcW w:w="1694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2</w:t>
            </w:r>
          </w:p>
        </w:tc>
      </w:tr>
      <w:tr w:rsidR="00CE24F8" w:rsidRPr="00544325" w:rsidTr="00CE24F8">
        <w:tc>
          <w:tcPr>
            <w:tcW w:w="704" w:type="dxa"/>
            <w:vMerge/>
            <w:vAlign w:val="center"/>
          </w:tcPr>
          <w:p w:rsidR="00CE24F8" w:rsidRPr="00544325" w:rsidRDefault="00CE24F8" w:rsidP="00CE24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E24F8" w:rsidRPr="00544325" w:rsidRDefault="00CE24F8" w:rsidP="00CE24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E24F8" w:rsidRPr="00544325" w:rsidRDefault="00CE24F8" w:rsidP="00CE24F8">
            <w:pPr>
              <w:jc w:val="center"/>
            </w:pPr>
          </w:p>
        </w:tc>
        <w:tc>
          <w:tcPr>
            <w:tcW w:w="2669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Принятие мер при обнаружении неисправностей лифта</w:t>
            </w:r>
          </w:p>
        </w:tc>
        <w:tc>
          <w:tcPr>
            <w:tcW w:w="876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A.03/2</w:t>
            </w:r>
          </w:p>
        </w:tc>
        <w:tc>
          <w:tcPr>
            <w:tcW w:w="1694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2</w:t>
            </w:r>
          </w:p>
        </w:tc>
      </w:tr>
      <w:tr w:rsidR="00CE24F8" w:rsidRPr="00544325" w:rsidTr="00CE24F8">
        <w:tc>
          <w:tcPr>
            <w:tcW w:w="704" w:type="dxa"/>
            <w:vMerge/>
            <w:vAlign w:val="center"/>
          </w:tcPr>
          <w:p w:rsidR="00CE24F8" w:rsidRPr="00544325" w:rsidRDefault="00CE24F8" w:rsidP="00CE24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E24F8" w:rsidRPr="00544325" w:rsidRDefault="00CE24F8" w:rsidP="00CE24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E24F8" w:rsidRPr="00544325" w:rsidRDefault="00CE24F8" w:rsidP="00CE24F8">
            <w:pPr>
              <w:jc w:val="center"/>
            </w:pPr>
          </w:p>
        </w:tc>
        <w:tc>
          <w:tcPr>
            <w:tcW w:w="2669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Проведение эвакуации пассажиров из остановившейся кабины лифта</w:t>
            </w:r>
          </w:p>
        </w:tc>
        <w:tc>
          <w:tcPr>
            <w:tcW w:w="876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A.04/3</w:t>
            </w:r>
          </w:p>
        </w:tc>
        <w:tc>
          <w:tcPr>
            <w:tcW w:w="1694" w:type="dxa"/>
            <w:vAlign w:val="center"/>
          </w:tcPr>
          <w:p w:rsidR="00CE24F8" w:rsidRPr="00544325" w:rsidRDefault="00CE24F8" w:rsidP="00CE24F8">
            <w:pPr>
              <w:jc w:val="center"/>
            </w:pPr>
            <w:r w:rsidRPr="00544325">
              <w:t>3</w:t>
            </w:r>
          </w:p>
        </w:tc>
      </w:tr>
    </w:tbl>
    <w:p w:rsidR="00CE24F8" w:rsidRPr="00544325" w:rsidRDefault="00CE24F8" w:rsidP="00CE24F8">
      <w:pPr>
        <w:ind w:firstLine="709"/>
        <w:jc w:val="both"/>
      </w:pPr>
    </w:p>
    <w:p w:rsidR="00CE24F8" w:rsidRPr="00BE0791" w:rsidRDefault="00CE24F8" w:rsidP="00BE0791">
      <w:pPr>
        <w:jc w:val="both"/>
        <w:rPr>
          <w:b/>
        </w:rPr>
      </w:pPr>
      <w:r w:rsidRPr="00BE0791">
        <w:rPr>
          <w:b/>
        </w:rPr>
        <w:t>Описание процедуры экзамена и системы оценивания</w:t>
      </w:r>
    </w:p>
    <w:p w:rsidR="00CE24F8" w:rsidRPr="00544325" w:rsidRDefault="00CE24F8" w:rsidP="00CE24F8">
      <w:pPr>
        <w:ind w:firstLine="709"/>
        <w:jc w:val="both"/>
      </w:pPr>
    </w:p>
    <w:p w:rsidR="00CD2713" w:rsidRPr="00544325" w:rsidRDefault="00CD2713" w:rsidP="00CD2713">
      <w:pPr>
        <w:ind w:firstLine="709"/>
        <w:jc w:val="both"/>
      </w:pPr>
      <w:r w:rsidRPr="00544325">
        <w:t>Профессиональный экзамен проводится центром оценки квалификаций, наделённым полномочиями по проведению независимой оценки квалификации от имени Совета. Наименования квалификаций, по которым проводится независимая оценка, определяется Советом для каждого центра оценки квалификаций</w:t>
      </w:r>
    </w:p>
    <w:p w:rsidR="00CD2713" w:rsidRPr="00544325" w:rsidRDefault="00CD2713" w:rsidP="00CD2713">
      <w:pPr>
        <w:ind w:firstLine="709"/>
        <w:jc w:val="both"/>
      </w:pPr>
      <w:r w:rsidRPr="00544325">
        <w:t>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</w:t>
      </w:r>
    </w:p>
    <w:p w:rsidR="00CD2713" w:rsidRPr="00544325" w:rsidRDefault="00CD2713" w:rsidP="00CD2713">
      <w:pPr>
        <w:ind w:firstLine="709"/>
        <w:jc w:val="both"/>
      </w:pPr>
      <w:r w:rsidRPr="00544325">
        <w:t>Профессиональный экзамен, в форме которого реализуется оценка профессиональных квалификаций соискателей на соответствие трудовыми функциями соответствующих профессиональных стандартов включает теоретическую и практическую части</w:t>
      </w:r>
    </w:p>
    <w:p w:rsidR="00CD2713" w:rsidRPr="00544325" w:rsidRDefault="00CD2713" w:rsidP="00CD2713">
      <w:pPr>
        <w:ind w:firstLine="709"/>
        <w:jc w:val="both"/>
      </w:pPr>
      <w:r w:rsidRPr="00544325">
        <w:lastRenderedPageBreak/>
        <w:t>Теоретическая часть профессионального экзамена представляет собой проверку знаний, выделенных как необходимые по трудовым функциям соответственной профессиональной квалификации.</w:t>
      </w:r>
    </w:p>
    <w:p w:rsidR="00CD2713" w:rsidRPr="00544325" w:rsidRDefault="00CD2713" w:rsidP="00790081">
      <w:pPr>
        <w:suppressAutoHyphens/>
        <w:ind w:firstLine="709"/>
        <w:jc w:val="both"/>
      </w:pPr>
      <w:r w:rsidRPr="00544325">
        <w:t>Практическая часть профессионального экзамена представляет собой проверку готовности соискателя к выполнению трудовых действий по трудовым функциям соответственной профессиональной квалификации и демонстрирование соискателем требуемых умений. Практическая часть экзамена организуется таким образом, чтобы при этом имитировалась реальная профессиональная деятельность рабочего или специалиста, и проводится в специально оборудованной мастерской (лаборатории, участке, полигоне) непосредственно в Центре оценки квалификации или на базе Экзаменационного центра ЦОК. Практическая часть профессионального экзамена также может проводиться на экзаменационных площадках, объектах лифтовой отрасли, сферы подъемных сооружений и вертикального транспорта, привлекаемых на основании договора.</w:t>
      </w:r>
    </w:p>
    <w:p w:rsidR="00CD2713" w:rsidRPr="00544325" w:rsidRDefault="00CD2713" w:rsidP="00790081">
      <w:pPr>
        <w:suppressAutoHyphens/>
        <w:ind w:firstLine="709"/>
        <w:jc w:val="both"/>
      </w:pPr>
      <w:r w:rsidRPr="00544325">
        <w:t>По итогам проведения профессионального экзамена Совет проверяет, обрабатывает и признает результаты независимой оценки квалификации, принимает решение о выдаче свидетельств о квалификации центром оценки квалификаций и направляет в национальное агентство развития квалификаций информацию о выданных свидетельствах, о квалификации для ее внесения в реестр.</w:t>
      </w:r>
    </w:p>
    <w:p w:rsidR="00CD2713" w:rsidRPr="00544325" w:rsidRDefault="00CD2713" w:rsidP="00790081">
      <w:pPr>
        <w:suppressAutoHyphens/>
        <w:ind w:firstLine="709"/>
        <w:jc w:val="both"/>
      </w:pPr>
      <w:r w:rsidRPr="00544325">
        <w:t>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 Соискатель допускается к сдаче практической части профессионального экзамена при успешной сдаче теоретической части.</w:t>
      </w:r>
    </w:p>
    <w:p w:rsidR="00CD2713" w:rsidRPr="00544325" w:rsidRDefault="00CD2713" w:rsidP="00790081">
      <w:pPr>
        <w:suppressAutoHyphens/>
        <w:ind w:firstLine="709"/>
        <w:jc w:val="both"/>
      </w:pPr>
      <w:r w:rsidRPr="00544325">
        <w:t>Профессиональный экзамен считается успешно пройденным, если соискателем достигнут результат, соответствующий критериям оценки, определенным оценочными средствами для проведения независимой оценки квалификации. Результаты профессионального экзамена оформляются протоколом комиссии.</w:t>
      </w:r>
    </w:p>
    <w:p w:rsidR="00DF6F31" w:rsidRPr="00544325" w:rsidRDefault="00DF6F31" w:rsidP="00DF6F31">
      <w:pPr>
        <w:ind w:firstLine="709"/>
        <w:jc w:val="both"/>
      </w:pPr>
      <w:r w:rsidRPr="00544325">
        <w:t xml:space="preserve">Теоретический этап экзамена включает </w:t>
      </w:r>
      <w:r w:rsidR="00850FB5">
        <w:t>10</w:t>
      </w:r>
      <w:r w:rsidRPr="00544325">
        <w:t xml:space="preserve"> заданий, охватывающие в равной доле все предметы оценивания, и считается сданным при правильном ответе на </w:t>
      </w:r>
      <w:r w:rsidR="00850FB5">
        <w:t>8</w:t>
      </w:r>
      <w:r w:rsidRPr="00544325">
        <w:t xml:space="preserve"> заданий.</w:t>
      </w:r>
    </w:p>
    <w:p w:rsidR="00DF6F31" w:rsidRPr="00544325" w:rsidRDefault="00DF6F31" w:rsidP="00DF6F31">
      <w:pPr>
        <w:ind w:firstLine="709"/>
        <w:jc w:val="both"/>
      </w:pPr>
      <w:r w:rsidRPr="00544325">
        <w:t>Критерии оценки практической части экзамена:</w:t>
      </w:r>
    </w:p>
    <w:p w:rsidR="00DF6F31" w:rsidRPr="00544325" w:rsidRDefault="00DF6F31" w:rsidP="00DF6F31">
      <w:pPr>
        <w:ind w:firstLine="709"/>
        <w:jc w:val="both"/>
      </w:pPr>
      <w:r w:rsidRPr="00544325">
        <w:t>1.</w:t>
      </w:r>
      <w:r w:rsidRPr="00544325">
        <w:tab/>
        <w:t>Соблюдение правильной последовательности действий. – 1 балл</w:t>
      </w:r>
    </w:p>
    <w:p w:rsidR="00DF6F31" w:rsidRPr="00544325" w:rsidRDefault="00DF6F31" w:rsidP="00DF6F31">
      <w:pPr>
        <w:ind w:firstLine="709"/>
        <w:jc w:val="both"/>
      </w:pPr>
      <w:r w:rsidRPr="00544325">
        <w:t>2.</w:t>
      </w:r>
      <w:r w:rsidRPr="00544325">
        <w:tab/>
        <w:t>Соблюдение правил охраны труда и безопасных приемов выполнения работ по проверке функционирования лифта и эвакуации пассажиров. – 1 балл</w:t>
      </w:r>
    </w:p>
    <w:p w:rsidR="00DF6F31" w:rsidRPr="00544325" w:rsidRDefault="00DF6F31" w:rsidP="00DF6F31">
      <w:pPr>
        <w:ind w:firstLine="709"/>
        <w:jc w:val="both"/>
      </w:pPr>
      <w:r w:rsidRPr="00544325">
        <w:t>3.</w:t>
      </w:r>
      <w:r w:rsidRPr="00544325">
        <w:tab/>
        <w:t>Правильная подготовка и использование инструментов. - балл</w:t>
      </w:r>
    </w:p>
    <w:p w:rsidR="00DF6F31" w:rsidRPr="00544325" w:rsidRDefault="00DF6F31" w:rsidP="00DF6F31">
      <w:pPr>
        <w:ind w:firstLine="709"/>
        <w:jc w:val="both"/>
      </w:pPr>
      <w:r w:rsidRPr="00544325">
        <w:t>4.</w:t>
      </w:r>
      <w:r w:rsidRPr="00544325">
        <w:tab/>
        <w:t>Правильное заполнение документации. – 1 балл</w:t>
      </w:r>
    </w:p>
    <w:p w:rsidR="00DF6F31" w:rsidRPr="00544325" w:rsidRDefault="00DF6F31" w:rsidP="00DF6F31">
      <w:pPr>
        <w:ind w:firstLine="709"/>
        <w:jc w:val="both"/>
      </w:pPr>
      <w:r w:rsidRPr="00544325">
        <w:t>Положительное решение о соответствии квалификации соискателя положениям профессионального стандарта в части трудовой функции «А/01.2 «Ежесменный осмотр лифта», А/04.3 «Проведение эвакуации пассажиров из остановившейся кабины лифта» принимается при количество набранных баллов 3 или 4 при условии положительной оценки за «Соблюдение правил охраны труда и безопасных приемов выполнения работ»;</w:t>
      </w:r>
    </w:p>
    <w:p w:rsidR="00CD2713" w:rsidRPr="00544325" w:rsidRDefault="00CD2713" w:rsidP="00CD2713">
      <w:pPr>
        <w:ind w:firstLine="709"/>
        <w:jc w:val="both"/>
      </w:pPr>
    </w:p>
    <w:p w:rsidR="008076C3" w:rsidRPr="00221AEE" w:rsidRDefault="008076C3" w:rsidP="00544325">
      <w:pPr>
        <w:jc w:val="both"/>
        <w:rPr>
          <w:b/>
        </w:rPr>
      </w:pPr>
      <w:r w:rsidRPr="00221AEE">
        <w:rPr>
          <w:rStyle w:val="af6"/>
          <w:shd w:val="clear" w:color="auto" w:fill="FFFFFF"/>
        </w:rPr>
        <w:t xml:space="preserve">Перечень тем для оценки профессиональной </w:t>
      </w:r>
      <w:r w:rsidR="00544325" w:rsidRPr="00221AEE">
        <w:rPr>
          <w:rStyle w:val="af6"/>
          <w:shd w:val="clear" w:color="auto" w:fill="FFFFFF"/>
        </w:rPr>
        <w:t>к</w:t>
      </w:r>
      <w:r w:rsidRPr="00221AEE">
        <w:rPr>
          <w:rStyle w:val="af6"/>
          <w:shd w:val="clear" w:color="auto" w:fill="FFFFFF"/>
        </w:rPr>
        <w:t>валификации</w:t>
      </w:r>
      <w:r w:rsidR="00BE0791">
        <w:rPr>
          <w:rStyle w:val="af6"/>
          <w:shd w:val="clear" w:color="auto" w:fill="FFFFFF"/>
        </w:rPr>
        <w:t xml:space="preserve"> </w:t>
      </w:r>
      <w:r w:rsidRPr="00221AEE">
        <w:rPr>
          <w:rStyle w:val="af6"/>
          <w:shd w:val="clear" w:color="auto" w:fill="FFFFFF"/>
        </w:rPr>
        <w:t>«</w:t>
      </w:r>
      <w:r w:rsidRPr="00221AEE">
        <w:rPr>
          <w:b/>
          <w:bCs/>
          <w:i/>
        </w:rPr>
        <w:t>Лифтёр</w:t>
      </w:r>
      <w:r w:rsidRPr="00221AEE">
        <w:rPr>
          <w:rStyle w:val="af6"/>
          <w:shd w:val="clear" w:color="auto" w:fill="FFFFFF"/>
        </w:rPr>
        <w:t>»</w:t>
      </w:r>
      <w:r w:rsidR="00BE0791">
        <w:rPr>
          <w:rStyle w:val="af6"/>
          <w:shd w:val="clear" w:color="auto" w:fill="FFFFFF"/>
        </w:rPr>
        <w:t xml:space="preserve"> </w:t>
      </w:r>
      <w:r w:rsidRPr="00221AEE">
        <w:rPr>
          <w:rStyle w:val="af6"/>
        </w:rPr>
        <w:t>в соответствии с профессиональным стандартом № 314.</w:t>
      </w:r>
    </w:p>
    <w:p w:rsidR="008076C3" w:rsidRPr="00544325" w:rsidRDefault="008076C3" w:rsidP="008076C3"/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7088"/>
      </w:tblGrid>
      <w:tr w:rsidR="008076C3" w:rsidRPr="00861970" w:rsidTr="00861970">
        <w:tc>
          <w:tcPr>
            <w:tcW w:w="2369" w:type="dxa"/>
          </w:tcPr>
          <w:p w:rsidR="008076C3" w:rsidRPr="00861970" w:rsidRDefault="008076C3" w:rsidP="00B32E5D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861970">
              <w:rPr>
                <w:b/>
                <w:bCs/>
                <w:sz w:val="22"/>
                <w:szCs w:val="22"/>
              </w:rPr>
              <w:t>Ключевые темы</w:t>
            </w:r>
          </w:p>
        </w:tc>
        <w:tc>
          <w:tcPr>
            <w:tcW w:w="7088" w:type="dxa"/>
          </w:tcPr>
          <w:p w:rsidR="008076C3" w:rsidRPr="00861970" w:rsidRDefault="008076C3" w:rsidP="00B32E5D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861970">
              <w:rPr>
                <w:b/>
                <w:bCs/>
                <w:sz w:val="22"/>
                <w:szCs w:val="22"/>
              </w:rPr>
              <w:t>Детализированное содержание тем</w:t>
            </w:r>
          </w:p>
        </w:tc>
      </w:tr>
      <w:tr w:rsidR="008076C3" w:rsidRPr="00861970" w:rsidTr="00861970">
        <w:tc>
          <w:tcPr>
            <w:tcW w:w="2369" w:type="dxa"/>
          </w:tcPr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1. Устройство лифтов.</w:t>
            </w:r>
          </w:p>
        </w:tc>
        <w:tc>
          <w:tcPr>
            <w:tcW w:w="7088" w:type="dxa"/>
          </w:tcPr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Машинное и блочное помещение. Требование к ним;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Оборудование машинного помещения: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вводного устройства;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шкафа управления;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устройство подъёмного механизма(лебёдки);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ограничителя скорости;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концевого выключателя;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lastRenderedPageBreak/>
              <w:t>- назначение трансформатора;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концевого выключателя;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шахта, из каких материалов изготавливают ограждение шахты;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перечень оборудования шахты;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противовеса;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направляющих;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канаты;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основные составные части кабины лифта;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купе кабины;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устройство дверей шахты грузового и больничного лифта;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фартучного устройства; где его устанавливают?;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устройство распашных дверей шахты пассажирского лифта;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-устройство автоматических раздвижных дверей шахты;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устройство автоматических раздвижных дверей кабины;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реверсивного устройства (реверса);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пол кабины;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подвижного пола кабины;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ловителей; где их устанавливают?;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приямок, требование к приямку;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оборудование расположенное в приямке;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буферные устройства и упоры;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натяжное устройство ограничителя скорости;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путевые переключатели;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аппараты управления кабиной;</w:t>
            </w:r>
          </w:p>
          <w:p w:rsidR="008076C3" w:rsidRPr="00861970" w:rsidRDefault="008076C3" w:rsidP="003D5D43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Назначение и расположение предохранительных устройств и устройств безопасности лифтов.</w:t>
            </w:r>
          </w:p>
        </w:tc>
      </w:tr>
      <w:tr w:rsidR="008076C3" w:rsidRPr="00861970" w:rsidTr="00861970">
        <w:tc>
          <w:tcPr>
            <w:tcW w:w="2369" w:type="dxa"/>
          </w:tcPr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lastRenderedPageBreak/>
              <w:t>2. Проверка работоспособности и функционирования оборудования лифта в соответствии с руководством (инструкцией) по эксплуатации изготовителя.</w:t>
            </w:r>
          </w:p>
        </w:tc>
        <w:tc>
          <w:tcPr>
            <w:tcW w:w="7088" w:type="dxa"/>
          </w:tcPr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проверка исправности замков и выключателей безопасности дверей шахты и кабины лифта;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проверкаисправности подвижного пола, реверса привода дверей;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проверка исправностидействия аппаратов управления в кабине лифта и на посадочных (погрузочных) площадках, световой и звуковой сигнализации;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проверка исправности двусторонней переговорной связи между кабиной лифта и местонахождением обслуживающего персонала;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проверка точности остановки кабины лифта на посадочных (погрузочных) площадках при движении вверх и вниз;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проверка наличия освещения кабины лифта и посадочных (погрузочных) площадок;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проверка целостности оборудования лифта;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проверка исправности замков дверей помещения с размещенным оборудованием лифта;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проверка наличия предупредительных и указательных надписей по пользованию лифтом;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Документальное оформление результатов осмотра лифта;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Информирование соответствующих лиц (служб) о выявленных неисправностях лифта</w:t>
            </w:r>
          </w:p>
        </w:tc>
      </w:tr>
      <w:tr w:rsidR="008076C3" w:rsidRPr="00861970" w:rsidTr="00861970">
        <w:tc>
          <w:tcPr>
            <w:tcW w:w="2369" w:type="dxa"/>
          </w:tcPr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3. Управление лифтом несамостоятельного пользования (грузовой, больничный, пассажирский.</w:t>
            </w:r>
          </w:p>
        </w:tc>
        <w:tc>
          <w:tcPr>
            <w:tcW w:w="7088" w:type="dxa"/>
          </w:tcPr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контроль</w:t>
            </w:r>
            <w:r w:rsidR="00BC2A3F">
              <w:rPr>
                <w:sz w:val="22"/>
                <w:szCs w:val="22"/>
              </w:rPr>
              <w:t xml:space="preserve"> </w:t>
            </w:r>
            <w:r w:rsidRPr="00861970">
              <w:rPr>
                <w:sz w:val="22"/>
                <w:szCs w:val="22"/>
              </w:rPr>
              <w:t xml:space="preserve">равномерного размещения груза (передвижных средств для перевозки больных) в кабине лифта, его правильное крепление;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инструктаж для</w:t>
            </w:r>
            <w:r w:rsidR="00BC2A3F">
              <w:rPr>
                <w:sz w:val="22"/>
                <w:szCs w:val="22"/>
              </w:rPr>
              <w:t xml:space="preserve"> </w:t>
            </w:r>
            <w:r w:rsidRPr="00861970">
              <w:rPr>
                <w:sz w:val="22"/>
                <w:szCs w:val="22"/>
              </w:rPr>
              <w:t xml:space="preserve">лиц, осуществляющих загрузку (разгрузку) кабины, и лиц, сопровождающих груз; 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управление лифтом непосредственно при подъеме и спуске груза или передвижных средств для перевозки больных и сопровождающих лиц;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использование</w:t>
            </w:r>
            <w:r w:rsidR="00BC2A3F">
              <w:rPr>
                <w:sz w:val="22"/>
                <w:szCs w:val="22"/>
              </w:rPr>
              <w:t xml:space="preserve"> </w:t>
            </w:r>
            <w:r w:rsidRPr="00861970">
              <w:rPr>
                <w:sz w:val="22"/>
                <w:szCs w:val="22"/>
              </w:rPr>
              <w:t>звуковой сигнализации и двусторонней переговорной связи.</w:t>
            </w:r>
          </w:p>
        </w:tc>
      </w:tr>
      <w:tr w:rsidR="008076C3" w:rsidRPr="00861970" w:rsidTr="00861970">
        <w:tc>
          <w:tcPr>
            <w:tcW w:w="2369" w:type="dxa"/>
          </w:tcPr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4. Принятие мер при обнаружении неисправностей </w:t>
            </w:r>
            <w:r w:rsidRPr="00861970">
              <w:rPr>
                <w:sz w:val="22"/>
                <w:szCs w:val="22"/>
              </w:rPr>
              <w:lastRenderedPageBreak/>
              <w:t>лифта.</w:t>
            </w:r>
          </w:p>
        </w:tc>
        <w:tc>
          <w:tcPr>
            <w:tcW w:w="7088" w:type="dxa"/>
          </w:tcPr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lastRenderedPageBreak/>
              <w:t xml:space="preserve">- отключение лифта при обнаружении неисправностей, влияющих на безопасную эксплуатацию лифта; 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информирование соответствующих лиц (службы) о выявленных </w:t>
            </w:r>
            <w:r w:rsidRPr="00861970">
              <w:rPr>
                <w:sz w:val="22"/>
                <w:szCs w:val="22"/>
              </w:rPr>
              <w:lastRenderedPageBreak/>
              <w:t xml:space="preserve">неисправностях в работе лифта; 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размещение на основном посадочном (погрузочном) этаже информации о неисправности лифта; 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документальное оформление выявления неисправностей лифта в журнале ежесменных осмотров лифта.</w:t>
            </w:r>
          </w:p>
        </w:tc>
      </w:tr>
      <w:tr w:rsidR="008076C3" w:rsidRPr="00861970" w:rsidTr="00861970">
        <w:tc>
          <w:tcPr>
            <w:tcW w:w="2369" w:type="dxa"/>
          </w:tcPr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lastRenderedPageBreak/>
              <w:t>5. Эвакуация пассажиров из остановившейся кабины лифта</w:t>
            </w:r>
          </w:p>
        </w:tc>
        <w:tc>
          <w:tcPr>
            <w:tcW w:w="7088" w:type="dxa"/>
          </w:tcPr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определение местоположения кабины в шахте лифта (на этаже/между этажами);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информирование пассажиров о мерах по эвакуации, которые будут предприняты, и инструктирование о правилах поведения;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проверка состояния дверей шахты лифта (открыто, закрыто, заперто, не заперто); 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производить перемещение кабины лифта с соблюдением мер безопасности; 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принятие меры к исключению перемещения кабины лифта с открытыми дверями шахты; 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освобождение пассажиров из кабины лифта в соответствии с методами и рекомендациями руководства (инструкции) изготовителя лифта с соблюдением мер безопасности; 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оказаниепервой помощи.</w:t>
            </w:r>
          </w:p>
        </w:tc>
      </w:tr>
      <w:tr w:rsidR="008076C3" w:rsidRPr="00861970" w:rsidTr="00861970">
        <w:tc>
          <w:tcPr>
            <w:tcW w:w="2369" w:type="dxa"/>
          </w:tcPr>
          <w:p w:rsidR="008076C3" w:rsidRPr="00861970" w:rsidRDefault="008076C3" w:rsidP="00B32E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6. </w:t>
            </w:r>
            <w:r w:rsidRPr="00861970">
              <w:rPr>
                <w:bCs/>
                <w:sz w:val="22"/>
                <w:szCs w:val="22"/>
              </w:rPr>
              <w:t>Нормативная документация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bCs/>
                <w:sz w:val="22"/>
                <w:szCs w:val="22"/>
              </w:rPr>
              <w:t>по обслуживанию и эксплуатации лифтов</w:t>
            </w:r>
          </w:p>
        </w:tc>
        <w:tc>
          <w:tcPr>
            <w:tcW w:w="7088" w:type="dxa"/>
          </w:tcPr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- нормативные документы, содержание которых должен знать лифтёр, допущенный к самостоятельной работе; 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инструкция по охране труда для лифтёра и производственная инструкция;</w:t>
            </w:r>
          </w:p>
          <w:p w:rsidR="008076C3" w:rsidRPr="00861970" w:rsidRDefault="008076C3" w:rsidP="00B32E5D">
            <w:pPr>
              <w:jc w:val="both"/>
              <w:rPr>
                <w:color w:val="FF0000"/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Руководство (инструкция)поэксплуатации обслуживаемых лифтов;</w:t>
            </w:r>
          </w:p>
          <w:p w:rsidR="008076C3" w:rsidRPr="00861970" w:rsidRDefault="0069270E" w:rsidP="000F41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ГОСТ Р 55964-2014 «</w:t>
            </w:r>
            <w:r w:rsidR="008076C3" w:rsidRPr="00861970">
              <w:rPr>
                <w:sz w:val="22"/>
                <w:szCs w:val="22"/>
              </w:rPr>
              <w:t>Лифты. Общие требования безопасности при эксплуатации»;</w:t>
            </w:r>
          </w:p>
        </w:tc>
      </w:tr>
      <w:tr w:rsidR="008076C3" w:rsidRPr="00861970" w:rsidTr="00861970">
        <w:tc>
          <w:tcPr>
            <w:tcW w:w="2369" w:type="dxa"/>
          </w:tcPr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 xml:space="preserve">7. Охрана труда, пожарная безопасность, </w:t>
            </w:r>
          </w:p>
        </w:tc>
        <w:tc>
          <w:tcPr>
            <w:tcW w:w="7088" w:type="dxa"/>
          </w:tcPr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-основные положения охраны труда при производстве работ на лифтах;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обязанности работодателя и работника в области охраны труда;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порядок и виды медицинских осмотров работников;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средства индивидуальной защиты и обеспечение ими работников;</w:t>
            </w:r>
          </w:p>
          <w:p w:rsidR="008076C3" w:rsidRPr="00861970" w:rsidRDefault="008076C3" w:rsidP="00B32E5D">
            <w:pPr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опасные и вредные производственные факторы, воздействующие на</w:t>
            </w:r>
            <w:r w:rsidR="00F517A8">
              <w:rPr>
                <w:sz w:val="22"/>
                <w:szCs w:val="22"/>
              </w:rPr>
              <w:t xml:space="preserve"> </w:t>
            </w:r>
            <w:r w:rsidRPr="00861970">
              <w:rPr>
                <w:sz w:val="22"/>
                <w:szCs w:val="22"/>
              </w:rPr>
              <w:t>лифтёра во время производства работ;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оказание первой помощи пострадавшему от электрического тока;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искусственное дыхание (способы искусственного дыхания);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непрямой массаж сердца;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оказание помощи при ранении;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пользование огнетушителями;</w:t>
            </w:r>
          </w:p>
          <w:p w:rsidR="008076C3" w:rsidRPr="00861970" w:rsidRDefault="008076C3" w:rsidP="00B32E5D">
            <w:pPr>
              <w:jc w:val="both"/>
              <w:rPr>
                <w:sz w:val="22"/>
                <w:szCs w:val="22"/>
              </w:rPr>
            </w:pPr>
            <w:r w:rsidRPr="00861970">
              <w:rPr>
                <w:sz w:val="22"/>
                <w:szCs w:val="22"/>
              </w:rPr>
              <w:t>- действия персонала лифтовых организаций при аварии и несчастных случаях на лифтах.</w:t>
            </w:r>
          </w:p>
        </w:tc>
      </w:tr>
    </w:tbl>
    <w:p w:rsidR="008076C3" w:rsidRPr="00544325" w:rsidRDefault="008076C3" w:rsidP="008076C3">
      <w:pPr>
        <w:ind w:firstLine="709"/>
        <w:jc w:val="both"/>
      </w:pPr>
    </w:p>
    <w:p w:rsidR="006730F6" w:rsidRPr="00D33444" w:rsidRDefault="000430F5" w:rsidP="000430F5">
      <w:pPr>
        <w:pStyle w:val="1"/>
      </w:pPr>
      <w:bookmarkStart w:id="49" w:name="_Toc36042209"/>
      <w:bookmarkEnd w:id="48"/>
      <w:r>
        <w:t>Фонд о</w:t>
      </w:r>
      <w:r w:rsidR="00544325" w:rsidRPr="00D33444">
        <w:t>ценочны</w:t>
      </w:r>
      <w:r>
        <w:t>х</w:t>
      </w:r>
      <w:r w:rsidR="00544325" w:rsidRPr="00D33444">
        <w:t xml:space="preserve"> средств</w:t>
      </w:r>
      <w:bookmarkEnd w:id="49"/>
    </w:p>
    <w:p w:rsidR="00EB58F3" w:rsidRPr="00544325" w:rsidRDefault="00EB58F3" w:rsidP="00850FB5"/>
    <w:p w:rsidR="00544325" w:rsidRPr="00BE0791" w:rsidRDefault="0054082C" w:rsidP="00BE0791">
      <w:pPr>
        <w:jc w:val="both"/>
        <w:rPr>
          <w:b/>
        </w:rPr>
      </w:pPr>
      <w:r w:rsidRPr="00BE0791">
        <w:rPr>
          <w:b/>
        </w:rPr>
        <w:t>Оценочные средства для т</w:t>
      </w:r>
      <w:r w:rsidR="00544325" w:rsidRPr="00BE0791">
        <w:rPr>
          <w:b/>
        </w:rPr>
        <w:t>еоретическ</w:t>
      </w:r>
      <w:r w:rsidRPr="00BE0791">
        <w:rPr>
          <w:b/>
        </w:rPr>
        <w:t>ого</w:t>
      </w:r>
      <w:r w:rsidR="00544325" w:rsidRPr="00BE0791">
        <w:rPr>
          <w:b/>
        </w:rPr>
        <w:t xml:space="preserve"> этап</w:t>
      </w:r>
      <w:r w:rsidRPr="00BE0791">
        <w:rPr>
          <w:b/>
        </w:rPr>
        <w:t>а</w:t>
      </w:r>
      <w:r w:rsidR="00544325" w:rsidRPr="00BE0791">
        <w:rPr>
          <w:b/>
        </w:rPr>
        <w:t xml:space="preserve"> профессионального экзамена</w:t>
      </w:r>
    </w:p>
    <w:p w:rsidR="00544325" w:rsidRPr="00850FB5" w:rsidRDefault="00544325" w:rsidP="00850FB5"/>
    <w:p w:rsidR="00544325" w:rsidRPr="00861970" w:rsidRDefault="00544325" w:rsidP="00861970">
      <w:pPr>
        <w:tabs>
          <w:tab w:val="left" w:pos="9355"/>
        </w:tabs>
        <w:ind w:right="-1"/>
        <w:jc w:val="both"/>
        <w:rPr>
          <w:b/>
          <w:bCs/>
          <w:i/>
          <w:iCs/>
        </w:rPr>
      </w:pPr>
      <w:r w:rsidRPr="00850FB5">
        <w:rPr>
          <w:b/>
          <w:bCs/>
          <w:i/>
          <w:iCs/>
        </w:rPr>
        <w:t>Необходимо отметить правильные ответы на тестовые вопросы или выбрать правильные утверждения.</w:t>
      </w:r>
      <w:r w:rsidR="00861970">
        <w:rPr>
          <w:b/>
          <w:bCs/>
          <w:i/>
          <w:iCs/>
        </w:rPr>
        <w:t xml:space="preserve"> </w:t>
      </w:r>
      <w:r w:rsidRPr="00850FB5">
        <w:rPr>
          <w:b/>
          <w:bCs/>
          <w:i/>
          <w:iCs/>
        </w:rPr>
        <w:t>На выполнение теста отводится 30 мин.</w:t>
      </w:r>
    </w:p>
    <w:p w:rsidR="00544325" w:rsidRPr="00850FB5" w:rsidRDefault="00544325" w:rsidP="00850FB5">
      <w:pPr>
        <w:jc w:val="both"/>
      </w:pPr>
    </w:p>
    <w:p w:rsidR="00544325" w:rsidRPr="00850FB5" w:rsidRDefault="00544325" w:rsidP="00850FB5">
      <w:pPr>
        <w:tabs>
          <w:tab w:val="left" w:pos="968"/>
        </w:tabs>
        <w:ind w:left="262" w:right="740"/>
        <w:jc w:val="both"/>
        <w:rPr>
          <w:b/>
          <w:bCs/>
        </w:rPr>
      </w:pPr>
      <w:r w:rsidRPr="00850FB5">
        <w:t>1. Какое устройство пассажирского лифта с автоматическим приводом дверей неисправно, если возможно открыть дверь шахты при отсутствии кабины на этаже?</w:t>
      </w:r>
    </w:p>
    <w:p w:rsidR="00544325" w:rsidRPr="00850FB5" w:rsidRDefault="00544325" w:rsidP="00850FB5">
      <w:pPr>
        <w:ind w:left="260"/>
        <w:jc w:val="both"/>
        <w:rPr>
          <w:b/>
          <w:bCs/>
        </w:rPr>
      </w:pPr>
      <w:r w:rsidRPr="00850FB5">
        <w:rPr>
          <w:b/>
          <w:bCs/>
          <w:i/>
          <w:iCs/>
        </w:rPr>
        <w:t>Отметьте правильный ответ: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50"/>
        </w:tabs>
        <w:ind w:left="260" w:firstLine="568"/>
        <w:jc w:val="both"/>
      </w:pPr>
      <w:r w:rsidRPr="00850FB5">
        <w:t>неавтоматический шпингалетный замок или устройство, удерживающее дверь шахты в закрытом состоянии;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960"/>
        </w:tabs>
        <w:ind w:left="960" w:hanging="132"/>
        <w:jc w:val="both"/>
      </w:pPr>
      <w:r w:rsidRPr="00850FB5">
        <w:t>выключатель безопасности, контролирующий закрывание двери шахты;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960"/>
        </w:tabs>
        <w:ind w:left="960" w:hanging="132"/>
        <w:jc w:val="both"/>
      </w:pPr>
      <w:r w:rsidRPr="00850FB5">
        <w:t>выключатель безопасности, контролирующий запирание двери кабины;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960"/>
        </w:tabs>
        <w:ind w:left="960" w:hanging="132"/>
        <w:jc w:val="both"/>
      </w:pPr>
      <w:r w:rsidRPr="00850FB5">
        <w:lastRenderedPageBreak/>
        <w:t>автоматический замок двери шахты.</w:t>
      </w:r>
    </w:p>
    <w:p w:rsidR="00544325" w:rsidRPr="00850FB5" w:rsidRDefault="00544325" w:rsidP="00850FB5">
      <w:pPr>
        <w:jc w:val="both"/>
      </w:pPr>
    </w:p>
    <w:p w:rsidR="00544325" w:rsidRPr="00850FB5" w:rsidRDefault="00544325" w:rsidP="00F0606E">
      <w:pPr>
        <w:numPr>
          <w:ilvl w:val="0"/>
          <w:numId w:val="2"/>
        </w:numPr>
        <w:tabs>
          <w:tab w:val="left" w:pos="500"/>
        </w:tabs>
        <w:ind w:left="500" w:hanging="238"/>
        <w:jc w:val="both"/>
        <w:rPr>
          <w:b/>
          <w:bCs/>
        </w:rPr>
      </w:pPr>
      <w:r w:rsidRPr="00850FB5">
        <w:t>Концевой выключатель лифта предназначен для (</w:t>
      </w:r>
      <w:r w:rsidRPr="00850FB5">
        <w:rPr>
          <w:b/>
          <w:bCs/>
          <w:i/>
          <w:iCs/>
        </w:rPr>
        <w:t>отметьте правильное утверждение):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отключения электродвигателя лебедки при переходе кабиной крайних рабочих положений;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960"/>
        </w:tabs>
        <w:ind w:left="960" w:hanging="132"/>
        <w:jc w:val="both"/>
      </w:pPr>
      <w:r w:rsidRPr="00850FB5">
        <w:t>отключения электродвигателя лебедки и остановки кабины на крайних этажах;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28"/>
        </w:tabs>
        <w:ind w:left="260" w:firstLine="568"/>
        <w:jc w:val="both"/>
      </w:pPr>
      <w:r w:rsidRPr="00850FB5">
        <w:t>отключения электродвигателя лебедки при нахождении противовеса в крайних рабочих положениях;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960"/>
        </w:tabs>
        <w:ind w:left="960" w:hanging="132"/>
        <w:jc w:val="both"/>
      </w:pPr>
      <w:r w:rsidRPr="00850FB5">
        <w:t>контроля за точной остановкой кабины на этажных площадках</w:t>
      </w:r>
      <w:r w:rsidRPr="00850FB5">
        <w:rPr>
          <w:rFonts w:eastAsia="Cambria"/>
        </w:rPr>
        <w:t>.</w:t>
      </w:r>
    </w:p>
    <w:p w:rsidR="00544325" w:rsidRPr="00850FB5" w:rsidRDefault="00544325" w:rsidP="00850FB5">
      <w:pPr>
        <w:jc w:val="both"/>
      </w:pPr>
    </w:p>
    <w:p w:rsidR="00544325" w:rsidRPr="00850FB5" w:rsidRDefault="00544325" w:rsidP="00850FB5">
      <w:pPr>
        <w:ind w:left="260"/>
        <w:jc w:val="both"/>
      </w:pPr>
      <w:r w:rsidRPr="00850FB5">
        <w:rPr>
          <w:b/>
          <w:bCs/>
        </w:rPr>
        <w:t>3</w:t>
      </w:r>
      <w:r w:rsidRPr="00850FB5">
        <w:t>.Ограничитель скорости должен сработать,если скорость движения кабины внизпревышает номинальную не менее, чем на (</w:t>
      </w:r>
      <w:r w:rsidRPr="00850FB5">
        <w:rPr>
          <w:b/>
          <w:bCs/>
          <w:i/>
          <w:iCs/>
        </w:rPr>
        <w:t>отметьте правильное утверждение):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5 %;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10%;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15% 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25%.</w:t>
      </w:r>
    </w:p>
    <w:p w:rsidR="00544325" w:rsidRPr="00850FB5" w:rsidRDefault="00544325" w:rsidP="00850FB5">
      <w:pPr>
        <w:jc w:val="both"/>
      </w:pPr>
    </w:p>
    <w:p w:rsidR="00544325" w:rsidRPr="00850FB5" w:rsidRDefault="00544325" w:rsidP="00850FB5">
      <w:pPr>
        <w:tabs>
          <w:tab w:val="left" w:pos="520"/>
        </w:tabs>
        <w:ind w:left="262"/>
        <w:jc w:val="both"/>
        <w:rPr>
          <w:b/>
          <w:bCs/>
        </w:rPr>
      </w:pPr>
      <w:r w:rsidRPr="00850FB5">
        <w:t>4. Сигнал «Занято» у лифтов, оборудованных такими сигналами должен включаться при</w:t>
      </w:r>
    </w:p>
    <w:p w:rsidR="00544325" w:rsidRPr="00850FB5" w:rsidRDefault="00544325" w:rsidP="00850FB5">
      <w:pPr>
        <w:ind w:left="260"/>
        <w:jc w:val="both"/>
        <w:rPr>
          <w:b/>
          <w:bCs/>
        </w:rPr>
      </w:pPr>
      <w:r w:rsidRPr="00850FB5">
        <w:t>(</w:t>
      </w:r>
      <w:r w:rsidRPr="00850FB5">
        <w:rPr>
          <w:b/>
          <w:bCs/>
          <w:i/>
          <w:iCs/>
        </w:rPr>
        <w:t>отметьте правильное утверждение):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движении кабины или нахождении кабины с открытыми дверями шахты;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открывании двери машинного помещения;</w:t>
      </w:r>
    </w:p>
    <w:p w:rsidR="0054432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прекращении подачи электропитания.</w:t>
      </w:r>
    </w:p>
    <w:p w:rsidR="00850FB5" w:rsidRPr="00850FB5" w:rsidRDefault="00850FB5" w:rsidP="00850FB5">
      <w:pPr>
        <w:tabs>
          <w:tab w:val="left" w:pos="1030"/>
        </w:tabs>
        <w:ind w:left="828" w:right="20"/>
        <w:jc w:val="both"/>
      </w:pPr>
    </w:p>
    <w:p w:rsidR="00544325" w:rsidRPr="00850FB5" w:rsidRDefault="00544325" w:rsidP="00850FB5">
      <w:pPr>
        <w:tabs>
          <w:tab w:val="left" w:pos="500"/>
        </w:tabs>
        <w:ind w:left="262" w:right="60"/>
        <w:jc w:val="both"/>
        <w:rPr>
          <w:b/>
          <w:bCs/>
        </w:rPr>
      </w:pPr>
      <w:r w:rsidRPr="00850FB5">
        <w:t xml:space="preserve">5. Какое действие разрешено производить лифтеру при обслуживании лифта? </w:t>
      </w:r>
      <w:r w:rsidRPr="00850FB5">
        <w:rPr>
          <w:b/>
          <w:bCs/>
          <w:i/>
          <w:iCs/>
        </w:rPr>
        <w:t>Отметьте</w:t>
      </w:r>
      <w:r w:rsidR="00861970">
        <w:rPr>
          <w:b/>
          <w:bCs/>
          <w:i/>
          <w:iCs/>
        </w:rPr>
        <w:t xml:space="preserve"> </w:t>
      </w:r>
      <w:r w:rsidRPr="00850FB5">
        <w:rPr>
          <w:b/>
          <w:bCs/>
          <w:i/>
          <w:iCs/>
        </w:rPr>
        <w:t>правильный ответ: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самостоятельно спускаться в приямок лифта;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пускать лифт путем непосредственного воздействия на аппараты, подающие напряжение в цепь электродвигателя;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самостоятельно входить на крышу кабины;</w:t>
      </w:r>
    </w:p>
    <w:p w:rsidR="00544325" w:rsidRPr="00850FB5" w:rsidRDefault="00544325" w:rsidP="00F0606E">
      <w:pPr>
        <w:numPr>
          <w:ilvl w:val="1"/>
          <w:numId w:val="2"/>
        </w:numPr>
        <w:tabs>
          <w:tab w:val="left" w:pos="1030"/>
        </w:tabs>
        <w:ind w:left="260" w:right="20" w:firstLine="568"/>
        <w:jc w:val="both"/>
      </w:pPr>
      <w:r w:rsidRPr="00850FB5">
        <w:t>самостоятельно проверять исправное действие выключателей, контролирующих закрывание дверей шахты.</w:t>
      </w:r>
    </w:p>
    <w:p w:rsidR="00544325" w:rsidRPr="00850FB5" w:rsidRDefault="00544325" w:rsidP="00850FB5">
      <w:pPr>
        <w:jc w:val="both"/>
      </w:pPr>
    </w:p>
    <w:p w:rsidR="00544325" w:rsidRPr="00850FB5" w:rsidRDefault="00544325" w:rsidP="00F0606E">
      <w:pPr>
        <w:numPr>
          <w:ilvl w:val="0"/>
          <w:numId w:val="3"/>
        </w:numPr>
        <w:tabs>
          <w:tab w:val="left" w:pos="548"/>
        </w:tabs>
        <w:ind w:left="260" w:firstLine="2"/>
        <w:jc w:val="both"/>
        <w:rPr>
          <w:b/>
          <w:bCs/>
        </w:rPr>
      </w:pPr>
      <w:r w:rsidRPr="00850FB5">
        <w:t>Лифтовое оборудование, подлежащее проверке на функционирование и исправность лифтером при ежесменном осмотре (</w:t>
      </w:r>
      <w:r w:rsidRPr="00850FB5">
        <w:rPr>
          <w:b/>
          <w:bCs/>
          <w:i/>
          <w:iCs/>
        </w:rPr>
        <w:t>отметьте правильное утверждение):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ограничитель скорости;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натяжное устройство;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80"/>
        </w:tabs>
        <w:ind w:left="980" w:hanging="152"/>
        <w:jc w:val="both"/>
      </w:pPr>
      <w:r w:rsidRPr="00850FB5">
        <w:t>устройство реверса дверей лифта;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элементы подвески кабины</w:t>
      </w:r>
      <w:r w:rsidRPr="00850FB5">
        <w:rPr>
          <w:rFonts w:eastAsia="Cambria"/>
        </w:rPr>
        <w:t>.</w:t>
      </w:r>
    </w:p>
    <w:p w:rsidR="00544325" w:rsidRPr="00850FB5" w:rsidRDefault="00544325" w:rsidP="00850FB5">
      <w:pPr>
        <w:jc w:val="both"/>
      </w:pPr>
    </w:p>
    <w:p w:rsidR="00544325" w:rsidRPr="00850FB5" w:rsidRDefault="00544325" w:rsidP="00F0606E">
      <w:pPr>
        <w:numPr>
          <w:ilvl w:val="0"/>
          <w:numId w:val="3"/>
        </w:numPr>
        <w:tabs>
          <w:tab w:val="left" w:pos="572"/>
        </w:tabs>
        <w:ind w:left="260" w:firstLine="2"/>
        <w:jc w:val="both"/>
        <w:rPr>
          <w:b/>
          <w:bCs/>
        </w:rPr>
      </w:pPr>
      <w:r w:rsidRPr="00850FB5">
        <w:t>У малого грузового лифта на погрузочных площадках, с которых осуществляется управление, должны быть установлены сигнальные устройства «Занято». Сигнал «Занято» должен быть включен (</w:t>
      </w:r>
      <w:r w:rsidRPr="00850FB5">
        <w:rPr>
          <w:b/>
          <w:bCs/>
          <w:i/>
          <w:iCs/>
        </w:rPr>
        <w:t>отметьте правильное утверждение):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при открытой двери шахты, на погрузочной</w:t>
      </w:r>
      <w:r w:rsidR="00850FB5">
        <w:t xml:space="preserve"> площадке, где находится кабина </w:t>
      </w:r>
      <w:r w:rsidRPr="00850FB5">
        <w:t>лифта;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при открытой любой двери шахты и во время движения кабины;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только при движении кабины малого грузового лифта;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6"/>
        </w:tabs>
        <w:ind w:left="260" w:right="100" w:firstLine="568"/>
        <w:jc w:val="both"/>
      </w:pPr>
      <w:r w:rsidRPr="00850FB5">
        <w:t>при открытой любой двери шахты, двери машинного помещения, а при отсутствии машинного помещения при открытии запираемого шкафа, в котором установлено устройство управления лифтом.</w:t>
      </w:r>
    </w:p>
    <w:p w:rsidR="00544325" w:rsidRPr="00850FB5" w:rsidRDefault="00544325" w:rsidP="00850FB5">
      <w:pPr>
        <w:jc w:val="both"/>
      </w:pPr>
    </w:p>
    <w:p w:rsidR="00544325" w:rsidRPr="00850FB5" w:rsidRDefault="00544325" w:rsidP="00F0606E">
      <w:pPr>
        <w:numPr>
          <w:ilvl w:val="0"/>
          <w:numId w:val="3"/>
        </w:numPr>
        <w:tabs>
          <w:tab w:val="left" w:pos="500"/>
        </w:tabs>
        <w:ind w:left="260" w:right="240" w:firstLine="2"/>
        <w:jc w:val="both"/>
        <w:rPr>
          <w:b/>
          <w:bCs/>
        </w:rPr>
      </w:pPr>
      <w:r w:rsidRPr="00850FB5">
        <w:lastRenderedPageBreak/>
        <w:t xml:space="preserve">В какое положение необходимо установить кабину лифта с автоматическим приводом дверей при эвакуации пассажиров? </w:t>
      </w:r>
      <w:r w:rsidRPr="00850FB5">
        <w:rPr>
          <w:b/>
          <w:bCs/>
          <w:i/>
          <w:iCs/>
        </w:rPr>
        <w:t>Отметьте правильный ответ: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на уровне посадочной площадки.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1020"/>
        </w:tabs>
        <w:ind w:left="1020" w:hanging="192"/>
        <w:jc w:val="both"/>
      </w:pPr>
      <w:r w:rsidRPr="00850FB5">
        <w:t>ниже уровня посадочной площадки на 200-300 мм.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выше уровня посадочной площадки на 200-300 мм.</w:t>
      </w:r>
    </w:p>
    <w:p w:rsidR="00544325" w:rsidRPr="00850FB5" w:rsidRDefault="00544325" w:rsidP="00850FB5">
      <w:pPr>
        <w:jc w:val="both"/>
      </w:pPr>
    </w:p>
    <w:p w:rsidR="00544325" w:rsidRPr="00850FB5" w:rsidRDefault="00544325" w:rsidP="00F0606E">
      <w:pPr>
        <w:numPr>
          <w:ilvl w:val="0"/>
          <w:numId w:val="3"/>
        </w:numPr>
        <w:tabs>
          <w:tab w:val="left" w:pos="500"/>
        </w:tabs>
        <w:ind w:left="260" w:right="520" w:firstLine="2"/>
        <w:jc w:val="both"/>
        <w:rPr>
          <w:b/>
          <w:bCs/>
        </w:rPr>
      </w:pPr>
      <w:r w:rsidRPr="00850FB5">
        <w:t xml:space="preserve">Каким составом выполняются работы по эвакуации пассажиров из остановившейся кабины лифта г/п 500 кг и более? </w:t>
      </w:r>
      <w:r w:rsidRPr="00850FB5">
        <w:rPr>
          <w:b/>
          <w:bCs/>
          <w:i/>
          <w:iCs/>
        </w:rPr>
        <w:t>Отметьте правильный ответ: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двумя лифтерами;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лифтером и оператором;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электромехаником с привлечением лифтера или оператора.</w:t>
      </w:r>
    </w:p>
    <w:p w:rsidR="00544325" w:rsidRPr="00850FB5" w:rsidRDefault="00544325" w:rsidP="00850FB5">
      <w:pPr>
        <w:jc w:val="both"/>
      </w:pPr>
    </w:p>
    <w:p w:rsidR="00544325" w:rsidRPr="00850FB5" w:rsidRDefault="00544325" w:rsidP="00F0606E">
      <w:pPr>
        <w:numPr>
          <w:ilvl w:val="0"/>
          <w:numId w:val="3"/>
        </w:numPr>
        <w:tabs>
          <w:tab w:val="left" w:pos="620"/>
        </w:tabs>
        <w:ind w:left="620" w:hanging="358"/>
        <w:jc w:val="both"/>
        <w:rPr>
          <w:b/>
          <w:bCs/>
        </w:rPr>
      </w:pPr>
      <w:r w:rsidRPr="00850FB5">
        <w:t>К доврачебной помощи НЕ относится (</w:t>
      </w:r>
      <w:r w:rsidRPr="00850FB5">
        <w:rPr>
          <w:b/>
          <w:bCs/>
          <w:i/>
          <w:iCs/>
        </w:rPr>
        <w:t>отметьте правильное утверждение)</w:t>
      </w:r>
      <w:r w:rsidRPr="00850FB5">
        <w:t>: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временная остановка кровотечения;</w:t>
      </w:r>
    </w:p>
    <w:p w:rsidR="00544325" w:rsidRPr="00850FB5" w:rsidRDefault="00544325" w:rsidP="00F0606E">
      <w:pPr>
        <w:numPr>
          <w:ilvl w:val="1"/>
          <w:numId w:val="3"/>
        </w:numPr>
        <w:tabs>
          <w:tab w:val="left" w:pos="960"/>
        </w:tabs>
        <w:ind w:left="960" w:hanging="132"/>
        <w:jc w:val="both"/>
      </w:pPr>
      <w:r w:rsidRPr="00850FB5">
        <w:t>использование поддерживающих сердечную деятельность препаратов;</w:t>
      </w:r>
    </w:p>
    <w:p w:rsidR="00544325" w:rsidRDefault="00544325" w:rsidP="00F0606E">
      <w:pPr>
        <w:numPr>
          <w:ilvl w:val="1"/>
          <w:numId w:val="3"/>
        </w:numPr>
        <w:tabs>
          <w:tab w:val="left" w:pos="980"/>
        </w:tabs>
        <w:ind w:left="980" w:hanging="152"/>
        <w:jc w:val="both"/>
      </w:pPr>
      <w:r w:rsidRPr="00850FB5">
        <w:t>устранение источников опасности;</w:t>
      </w:r>
    </w:p>
    <w:p w:rsidR="00850FB5" w:rsidRPr="00850FB5" w:rsidRDefault="00850FB5" w:rsidP="00850FB5">
      <w:pPr>
        <w:tabs>
          <w:tab w:val="left" w:pos="980"/>
        </w:tabs>
        <w:ind w:left="828"/>
        <w:jc w:val="both"/>
      </w:pPr>
    </w:p>
    <w:p w:rsidR="00850FB5" w:rsidRPr="00850FB5" w:rsidRDefault="00850FB5" w:rsidP="00F0606E">
      <w:pPr>
        <w:numPr>
          <w:ilvl w:val="0"/>
          <w:numId w:val="3"/>
        </w:numPr>
        <w:tabs>
          <w:tab w:val="left" w:pos="620"/>
        </w:tabs>
        <w:ind w:left="620" w:hanging="358"/>
        <w:jc w:val="both"/>
      </w:pPr>
      <w:r w:rsidRPr="00850FB5">
        <w:t xml:space="preserve">Какое устройство пассажирского лифта с автоматическим приводом дверей неисправно, если его кабина приходит в движение с открытой дверью? </w:t>
      </w:r>
      <w:r>
        <w:t>(</w:t>
      </w:r>
      <w:r>
        <w:rPr>
          <w:b/>
          <w:bCs/>
          <w:i/>
          <w:iCs/>
        </w:rPr>
        <w:t>отметьте правильное утверждение)</w:t>
      </w:r>
      <w:r>
        <w:t>:</w:t>
      </w:r>
    </w:p>
    <w:p w:rsidR="00850FB5" w:rsidRPr="00850FB5" w:rsidRDefault="00850FB5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 w:rsidRPr="00850FB5">
        <w:t>механизм привода двери кабины;</w:t>
      </w:r>
    </w:p>
    <w:p w:rsidR="00850FB5" w:rsidRPr="00850FB5" w:rsidRDefault="00850FB5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>
        <w:t>а</w:t>
      </w:r>
      <w:r w:rsidRPr="00850FB5">
        <w:t>втоматический замок, запирающий дверь кабины;</w:t>
      </w:r>
    </w:p>
    <w:p w:rsidR="00850FB5" w:rsidRPr="00850FB5" w:rsidRDefault="00850FB5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 w:rsidRPr="00850FB5">
        <w:t xml:space="preserve">выключатель безопасности, контролирующий закрытие двери кабины; </w:t>
      </w:r>
    </w:p>
    <w:p w:rsidR="00850FB5" w:rsidRDefault="00850FB5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 w:rsidRPr="00850FB5">
        <w:t>неавтоматический замок, запирающий дверь кабины.</w:t>
      </w:r>
    </w:p>
    <w:p w:rsidR="00B32E5D" w:rsidRDefault="00B32E5D" w:rsidP="00B32E5D">
      <w:pPr>
        <w:tabs>
          <w:tab w:val="left" w:pos="960"/>
        </w:tabs>
        <w:ind w:left="960"/>
      </w:pPr>
    </w:p>
    <w:p w:rsidR="00B32E5D" w:rsidRDefault="00B32E5D" w:rsidP="00F0606E">
      <w:pPr>
        <w:numPr>
          <w:ilvl w:val="0"/>
          <w:numId w:val="3"/>
        </w:numPr>
        <w:ind w:firstLine="284"/>
      </w:pPr>
      <w:r>
        <w:t>Назначение противовеса</w:t>
      </w:r>
      <w:r w:rsidRPr="00850FB5">
        <w:t xml:space="preserve">? </w:t>
      </w:r>
      <w:r>
        <w:t>(</w:t>
      </w:r>
      <w:r>
        <w:rPr>
          <w:b/>
          <w:bCs/>
          <w:i/>
          <w:iCs/>
        </w:rPr>
        <w:t>отметьте правильное утверждение)</w:t>
      </w:r>
      <w:r>
        <w:t>:</w:t>
      </w:r>
    </w:p>
    <w:p w:rsidR="00B32E5D" w:rsidRDefault="00B32E5D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>
        <w:t>уравновешивание кабины и части груза, находящегося в кабине.</w:t>
      </w:r>
    </w:p>
    <w:p w:rsidR="00B32E5D" w:rsidRDefault="00B32E5D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>
        <w:t>для предотвращения перехода кабиной крайних положений.</w:t>
      </w:r>
    </w:p>
    <w:p w:rsidR="00B32E5D" w:rsidRPr="00850FB5" w:rsidRDefault="00B32E5D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>
        <w:t>для удержания кабины на направляющих при срабатывании ловителей.</w:t>
      </w:r>
    </w:p>
    <w:p w:rsidR="00850FB5" w:rsidRDefault="00850FB5" w:rsidP="00850FB5">
      <w:pPr>
        <w:jc w:val="both"/>
        <w:rPr>
          <w:sz w:val="20"/>
          <w:szCs w:val="20"/>
        </w:rPr>
      </w:pPr>
    </w:p>
    <w:p w:rsidR="00643888" w:rsidRPr="00075325" w:rsidRDefault="00643888" w:rsidP="00F0606E">
      <w:pPr>
        <w:pStyle w:val="ab"/>
        <w:numPr>
          <w:ilvl w:val="0"/>
          <w:numId w:val="3"/>
        </w:numPr>
        <w:spacing w:after="0" w:line="240" w:lineRule="auto"/>
        <w:ind w:left="38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Степень повреждения пострадавшего определяется по (</w:t>
      </w:r>
      <w:r w:rsidR="00075325" w:rsidRPr="000753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возможно несколько правильных ответов</w:t>
      </w:r>
      <w:r w:rsidRPr="000753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</w:t>
      </w:r>
    </w:p>
    <w:p w:rsidR="00075325" w:rsidRDefault="00075325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>
        <w:t>Состоянию сознания</w:t>
      </w:r>
    </w:p>
    <w:p w:rsidR="00075325" w:rsidRDefault="00075325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>
        <w:t>По движению глазных яблок</w:t>
      </w:r>
    </w:p>
    <w:p w:rsidR="00075325" w:rsidRDefault="00075325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>
        <w:t>Цвету кожи и губ</w:t>
      </w:r>
    </w:p>
    <w:p w:rsidR="00075325" w:rsidRDefault="00075325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>
        <w:t>Температуре</w:t>
      </w:r>
    </w:p>
    <w:p w:rsidR="00075325" w:rsidRDefault="00075325" w:rsidP="00F0606E">
      <w:pPr>
        <w:numPr>
          <w:ilvl w:val="1"/>
          <w:numId w:val="3"/>
        </w:numPr>
        <w:tabs>
          <w:tab w:val="left" w:pos="960"/>
        </w:tabs>
        <w:ind w:left="960" w:hanging="132"/>
      </w:pPr>
      <w:r>
        <w:t>Характеру дыхания и пульса</w:t>
      </w:r>
    </w:p>
    <w:p w:rsidR="00075325" w:rsidRPr="00075325" w:rsidRDefault="00075325" w:rsidP="00075325">
      <w:pPr>
        <w:ind w:left="381"/>
      </w:pPr>
    </w:p>
    <w:p w:rsidR="00850FB5" w:rsidRPr="00850FB5" w:rsidRDefault="00850FB5" w:rsidP="00F0606E">
      <w:pPr>
        <w:pStyle w:val="ab"/>
        <w:numPr>
          <w:ilvl w:val="0"/>
          <w:numId w:val="3"/>
        </w:numPr>
        <w:spacing w:after="0" w:line="240" w:lineRule="auto"/>
        <w:ind w:left="38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FB5">
        <w:rPr>
          <w:rFonts w:ascii="Times New Roman" w:eastAsia="Times New Roman" w:hAnsi="Times New Roman"/>
          <w:sz w:val="24"/>
          <w:szCs w:val="24"/>
          <w:lang w:eastAsia="ru-RU"/>
        </w:rPr>
        <w:t>Соотнесите изображения оборудования из колонки I и название оборудования из колонки 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850FB5" w:rsidRPr="0054082C" w:rsidTr="00B32E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B5" w:rsidRPr="0054082C" w:rsidRDefault="00850FB5" w:rsidP="00B32E5D">
            <w:pPr>
              <w:jc w:val="center"/>
            </w:pPr>
            <w:r w:rsidRPr="0054082C">
              <w:t xml:space="preserve">Колонка </w:t>
            </w:r>
            <w:r w:rsidRPr="0054082C">
              <w:rPr>
                <w:iCs/>
                <w:lang w:val="en-US"/>
              </w:rPr>
              <w:t>I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B5" w:rsidRPr="0054082C" w:rsidRDefault="00850FB5" w:rsidP="00B32E5D">
            <w:pPr>
              <w:jc w:val="center"/>
            </w:pPr>
            <w:r w:rsidRPr="0054082C">
              <w:t xml:space="preserve">Колонка </w:t>
            </w:r>
            <w:r w:rsidRPr="0054082C">
              <w:rPr>
                <w:iCs/>
                <w:lang w:val="en-US"/>
              </w:rPr>
              <w:t>II</w:t>
            </w:r>
          </w:p>
        </w:tc>
      </w:tr>
      <w:tr w:rsidR="00850FB5" w:rsidRPr="0054082C" w:rsidTr="00B32E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B5" w:rsidRPr="0054082C" w:rsidRDefault="00850FB5" w:rsidP="00B32E5D">
            <w:r w:rsidRPr="0054082C">
              <w:rPr>
                <w:noProof/>
              </w:rPr>
              <w:drawing>
                <wp:inline distT="0" distB="0" distL="0" distR="0">
                  <wp:extent cx="1144905" cy="609600"/>
                  <wp:effectExtent l="0" t="0" r="0" b="0"/>
                  <wp:docPr id="4" name="Рисунок 4" descr="http://www.ru.all.biz/img/ru/catalog/10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ru.all.biz/img/ru/catalog/10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82C">
              <w:t>1.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B5" w:rsidRPr="0054082C" w:rsidRDefault="00850FB5" w:rsidP="00B32E5D">
            <w:r w:rsidRPr="0054082C">
              <w:t>А. Ограничитель скорости</w:t>
            </w:r>
          </w:p>
          <w:p w:rsidR="00850FB5" w:rsidRPr="0054082C" w:rsidRDefault="00850FB5" w:rsidP="00B32E5D"/>
        </w:tc>
      </w:tr>
      <w:tr w:rsidR="00850FB5" w:rsidRPr="0054082C" w:rsidTr="00B32E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B5" w:rsidRPr="0054082C" w:rsidRDefault="00850FB5" w:rsidP="00B32E5D">
            <w:r w:rsidRPr="0054082C">
              <w:rPr>
                <w:noProof/>
              </w:rPr>
              <w:drawing>
                <wp:inline distT="0" distB="0" distL="0" distR="0">
                  <wp:extent cx="831850" cy="617855"/>
                  <wp:effectExtent l="0" t="0" r="6350" b="0"/>
                  <wp:docPr id="3" name="Рисунок 3" descr="http://shlz24.ru/content/images/foto_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shlz24.ru/content/images/foto_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82C">
              <w:t>2.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B5" w:rsidRPr="0054082C" w:rsidRDefault="00850FB5" w:rsidP="00B32E5D">
            <w:r w:rsidRPr="0054082C">
              <w:t xml:space="preserve">Б. Редуктор </w:t>
            </w:r>
          </w:p>
          <w:p w:rsidR="00850FB5" w:rsidRPr="0054082C" w:rsidRDefault="00850FB5" w:rsidP="00B32E5D"/>
        </w:tc>
      </w:tr>
      <w:tr w:rsidR="00850FB5" w:rsidRPr="0054082C" w:rsidTr="00B32E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B5" w:rsidRPr="0054082C" w:rsidRDefault="00850FB5" w:rsidP="00B32E5D">
            <w:r w:rsidRPr="0054082C">
              <w:rPr>
                <w:noProof/>
              </w:rPr>
              <w:lastRenderedPageBreak/>
              <w:drawing>
                <wp:inline distT="0" distB="0" distL="0" distR="0">
                  <wp:extent cx="637463" cy="733425"/>
                  <wp:effectExtent l="0" t="0" r="0" b="0"/>
                  <wp:docPr id="2" name="Рисунок 2" descr="http://glavliftsnab.ru/d/453069/d/kvsh-575-3h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glavliftsnab.ru/d/453069/d/kvsh-575-3h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90" cy="73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82C">
              <w:t>3.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B5" w:rsidRPr="0054082C" w:rsidRDefault="00850FB5" w:rsidP="00B32E5D">
            <w:r w:rsidRPr="0054082C">
              <w:t>В. Штурвал лебедки</w:t>
            </w:r>
          </w:p>
          <w:p w:rsidR="00850FB5" w:rsidRPr="0054082C" w:rsidRDefault="00850FB5" w:rsidP="00B32E5D"/>
        </w:tc>
      </w:tr>
      <w:tr w:rsidR="00850FB5" w:rsidRPr="0054082C" w:rsidTr="00B32E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B5" w:rsidRPr="0054082C" w:rsidRDefault="00850FB5" w:rsidP="00B32E5D">
            <w:r w:rsidRPr="0054082C">
              <w:rPr>
                <w:noProof/>
              </w:rPr>
              <w:drawing>
                <wp:inline distT="0" distB="0" distL="0" distR="0">
                  <wp:extent cx="471020" cy="771525"/>
                  <wp:effectExtent l="0" t="0" r="5715" b="0"/>
                  <wp:docPr id="1" name="Рисунок 1" descr="http://shlz24.ru/content/images/foto_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shlz24.ru/content/images/foto_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62" cy="78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82C">
              <w:t>4.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B5" w:rsidRPr="0054082C" w:rsidRDefault="00850FB5" w:rsidP="00B32E5D">
            <w:r w:rsidRPr="0054082C">
              <w:t>Г.Канатоведущий шкив</w:t>
            </w:r>
          </w:p>
          <w:p w:rsidR="00850FB5" w:rsidRPr="0054082C" w:rsidRDefault="00850FB5" w:rsidP="00B32E5D"/>
        </w:tc>
      </w:tr>
    </w:tbl>
    <w:p w:rsidR="00850FB5" w:rsidRDefault="00850FB5" w:rsidP="00850FB5"/>
    <w:p w:rsidR="00850FB5" w:rsidRPr="00643888" w:rsidRDefault="00643888" w:rsidP="00F0606E">
      <w:pPr>
        <w:pStyle w:val="ab"/>
        <w:numPr>
          <w:ilvl w:val="0"/>
          <w:numId w:val="3"/>
        </w:numPr>
        <w:spacing w:after="0" w:line="240" w:lineRule="auto"/>
        <w:ind w:left="38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888">
        <w:rPr>
          <w:rFonts w:ascii="Times New Roman" w:eastAsia="Times New Roman" w:hAnsi="Times New Roman"/>
          <w:sz w:val="24"/>
          <w:szCs w:val="24"/>
          <w:lang w:eastAsia="ru-RU"/>
        </w:rPr>
        <w:t>Запишите цифры, которые указывают на чертеже узел лифта в соответствии с названием этих узлов (Рис. 1)</w:t>
      </w:r>
    </w:p>
    <w:tbl>
      <w:tblPr>
        <w:tblStyle w:val="af5"/>
        <w:tblW w:w="9640" w:type="dxa"/>
        <w:tblInd w:w="-5" w:type="dxa"/>
        <w:tblLayout w:type="fixed"/>
        <w:tblLook w:val="04A0"/>
      </w:tblPr>
      <w:tblGrid>
        <w:gridCol w:w="3261"/>
        <w:gridCol w:w="1559"/>
        <w:gridCol w:w="3260"/>
        <w:gridCol w:w="1560"/>
      </w:tblGrid>
      <w:tr w:rsidR="00643888" w:rsidTr="00075325">
        <w:tc>
          <w:tcPr>
            <w:tcW w:w="3261" w:type="dxa"/>
          </w:tcPr>
          <w:p w:rsidR="00643888" w:rsidRDefault="00643888" w:rsidP="00643888">
            <w:r>
              <w:t>Наименование</w:t>
            </w:r>
          </w:p>
        </w:tc>
        <w:tc>
          <w:tcPr>
            <w:tcW w:w="1559" w:type="dxa"/>
          </w:tcPr>
          <w:p w:rsidR="00643888" w:rsidRDefault="00643888" w:rsidP="00643888">
            <w:r>
              <w:t>Порядковый № на схеме</w:t>
            </w:r>
          </w:p>
        </w:tc>
        <w:tc>
          <w:tcPr>
            <w:tcW w:w="3260" w:type="dxa"/>
          </w:tcPr>
          <w:p w:rsidR="00643888" w:rsidRDefault="00643888" w:rsidP="00643888">
            <w:r>
              <w:t>Наименование</w:t>
            </w:r>
          </w:p>
        </w:tc>
        <w:tc>
          <w:tcPr>
            <w:tcW w:w="1560" w:type="dxa"/>
          </w:tcPr>
          <w:p w:rsidR="00643888" w:rsidRDefault="00643888" w:rsidP="00643888">
            <w:r>
              <w:t>Порядковый № на схеме</w:t>
            </w:r>
          </w:p>
        </w:tc>
      </w:tr>
      <w:tr w:rsidR="00643888" w:rsidTr="00075325">
        <w:tc>
          <w:tcPr>
            <w:tcW w:w="3261" w:type="dxa"/>
          </w:tcPr>
          <w:p w:rsidR="00643888" w:rsidRDefault="00643888" w:rsidP="00643888">
            <w:r>
              <w:t>Буфер кабины</w:t>
            </w:r>
          </w:p>
        </w:tc>
        <w:tc>
          <w:tcPr>
            <w:tcW w:w="1559" w:type="dxa"/>
          </w:tcPr>
          <w:p w:rsidR="00643888" w:rsidRDefault="00643888" w:rsidP="00643888"/>
        </w:tc>
        <w:tc>
          <w:tcPr>
            <w:tcW w:w="3260" w:type="dxa"/>
          </w:tcPr>
          <w:p w:rsidR="00643888" w:rsidRDefault="00643888" w:rsidP="00643888">
            <w:r>
              <w:t>Направляющие кабины</w:t>
            </w:r>
          </w:p>
        </w:tc>
        <w:tc>
          <w:tcPr>
            <w:tcW w:w="1560" w:type="dxa"/>
          </w:tcPr>
          <w:p w:rsidR="00643888" w:rsidRDefault="00643888" w:rsidP="00643888"/>
        </w:tc>
      </w:tr>
      <w:tr w:rsidR="00643888" w:rsidTr="00075325">
        <w:tc>
          <w:tcPr>
            <w:tcW w:w="3261" w:type="dxa"/>
          </w:tcPr>
          <w:p w:rsidR="00643888" w:rsidRDefault="00643888" w:rsidP="00643888">
            <w:r>
              <w:t>Буфер противовеса</w:t>
            </w:r>
          </w:p>
        </w:tc>
        <w:tc>
          <w:tcPr>
            <w:tcW w:w="1559" w:type="dxa"/>
          </w:tcPr>
          <w:p w:rsidR="00643888" w:rsidRDefault="00643888" w:rsidP="00643888"/>
        </w:tc>
        <w:tc>
          <w:tcPr>
            <w:tcW w:w="3260" w:type="dxa"/>
          </w:tcPr>
          <w:p w:rsidR="00643888" w:rsidRDefault="00643888" w:rsidP="00643888">
            <w:r>
              <w:t>Направляющие противовеса</w:t>
            </w:r>
          </w:p>
        </w:tc>
        <w:tc>
          <w:tcPr>
            <w:tcW w:w="1560" w:type="dxa"/>
          </w:tcPr>
          <w:p w:rsidR="00643888" w:rsidRDefault="00643888" w:rsidP="00643888"/>
        </w:tc>
      </w:tr>
      <w:tr w:rsidR="00643888" w:rsidTr="00075325">
        <w:tc>
          <w:tcPr>
            <w:tcW w:w="3261" w:type="dxa"/>
          </w:tcPr>
          <w:p w:rsidR="00643888" w:rsidRDefault="00643888" w:rsidP="00643888">
            <w:r>
              <w:t>Вводное устройство</w:t>
            </w:r>
          </w:p>
        </w:tc>
        <w:tc>
          <w:tcPr>
            <w:tcW w:w="1559" w:type="dxa"/>
          </w:tcPr>
          <w:p w:rsidR="00643888" w:rsidRDefault="00643888" w:rsidP="00643888"/>
        </w:tc>
        <w:tc>
          <w:tcPr>
            <w:tcW w:w="3260" w:type="dxa"/>
          </w:tcPr>
          <w:p w:rsidR="00643888" w:rsidRDefault="00643888" w:rsidP="00643888">
            <w:r>
              <w:t>Подвесной кабель</w:t>
            </w:r>
          </w:p>
        </w:tc>
        <w:tc>
          <w:tcPr>
            <w:tcW w:w="1560" w:type="dxa"/>
          </w:tcPr>
          <w:p w:rsidR="00643888" w:rsidRDefault="00643888" w:rsidP="00643888"/>
        </w:tc>
      </w:tr>
      <w:tr w:rsidR="00643888" w:rsidTr="00075325">
        <w:tc>
          <w:tcPr>
            <w:tcW w:w="3261" w:type="dxa"/>
          </w:tcPr>
          <w:p w:rsidR="00643888" w:rsidRDefault="00643888" w:rsidP="00643888">
            <w:r>
              <w:t>Дверь шахты</w:t>
            </w:r>
          </w:p>
        </w:tc>
        <w:tc>
          <w:tcPr>
            <w:tcW w:w="1559" w:type="dxa"/>
          </w:tcPr>
          <w:p w:rsidR="00643888" w:rsidRDefault="00643888" w:rsidP="00643888"/>
        </w:tc>
        <w:tc>
          <w:tcPr>
            <w:tcW w:w="3260" w:type="dxa"/>
          </w:tcPr>
          <w:p w:rsidR="00643888" w:rsidRDefault="00643888" w:rsidP="00643888">
            <w:r>
              <w:t>Противовес</w:t>
            </w:r>
          </w:p>
        </w:tc>
        <w:tc>
          <w:tcPr>
            <w:tcW w:w="1560" w:type="dxa"/>
          </w:tcPr>
          <w:p w:rsidR="00643888" w:rsidRDefault="00643888" w:rsidP="00643888"/>
        </w:tc>
      </w:tr>
      <w:tr w:rsidR="00643888" w:rsidTr="00075325">
        <w:tc>
          <w:tcPr>
            <w:tcW w:w="3261" w:type="dxa"/>
          </w:tcPr>
          <w:p w:rsidR="00643888" w:rsidRDefault="00643888" w:rsidP="00643888">
            <w:r>
              <w:t>Кабина</w:t>
            </w:r>
          </w:p>
        </w:tc>
        <w:tc>
          <w:tcPr>
            <w:tcW w:w="1559" w:type="dxa"/>
          </w:tcPr>
          <w:p w:rsidR="00643888" w:rsidRDefault="00643888" w:rsidP="00643888"/>
        </w:tc>
        <w:tc>
          <w:tcPr>
            <w:tcW w:w="3260" w:type="dxa"/>
          </w:tcPr>
          <w:p w:rsidR="00643888" w:rsidRDefault="00643888" w:rsidP="00643888">
            <w:r>
              <w:t>Приямок</w:t>
            </w:r>
          </w:p>
        </w:tc>
        <w:tc>
          <w:tcPr>
            <w:tcW w:w="1560" w:type="dxa"/>
          </w:tcPr>
          <w:p w:rsidR="00643888" w:rsidRDefault="00643888" w:rsidP="00643888"/>
        </w:tc>
      </w:tr>
      <w:tr w:rsidR="00643888" w:rsidTr="00075325">
        <w:tc>
          <w:tcPr>
            <w:tcW w:w="3261" w:type="dxa"/>
          </w:tcPr>
          <w:p w:rsidR="00643888" w:rsidRDefault="00643888" w:rsidP="00643888">
            <w:r>
              <w:t>Канат ограничителя скорости</w:t>
            </w:r>
          </w:p>
        </w:tc>
        <w:tc>
          <w:tcPr>
            <w:tcW w:w="1559" w:type="dxa"/>
          </w:tcPr>
          <w:p w:rsidR="00643888" w:rsidRDefault="00643888" w:rsidP="00643888"/>
        </w:tc>
        <w:tc>
          <w:tcPr>
            <w:tcW w:w="3260" w:type="dxa"/>
          </w:tcPr>
          <w:p w:rsidR="00643888" w:rsidRDefault="00643888" w:rsidP="00643888">
            <w:r>
              <w:t>Тяговый канат</w:t>
            </w:r>
          </w:p>
        </w:tc>
        <w:tc>
          <w:tcPr>
            <w:tcW w:w="1560" w:type="dxa"/>
          </w:tcPr>
          <w:p w:rsidR="00643888" w:rsidRDefault="00643888" w:rsidP="00643888"/>
        </w:tc>
      </w:tr>
      <w:tr w:rsidR="00643888" w:rsidTr="00075325">
        <w:tc>
          <w:tcPr>
            <w:tcW w:w="3261" w:type="dxa"/>
          </w:tcPr>
          <w:p w:rsidR="00643888" w:rsidRDefault="00643888" w:rsidP="00643888">
            <w:r>
              <w:t>Лебедка</w:t>
            </w:r>
          </w:p>
        </w:tc>
        <w:tc>
          <w:tcPr>
            <w:tcW w:w="1559" w:type="dxa"/>
          </w:tcPr>
          <w:p w:rsidR="00643888" w:rsidRDefault="00643888" w:rsidP="00643888"/>
        </w:tc>
        <w:tc>
          <w:tcPr>
            <w:tcW w:w="3260" w:type="dxa"/>
          </w:tcPr>
          <w:p w:rsidR="00643888" w:rsidRDefault="00643888" w:rsidP="00643888">
            <w:r>
              <w:t>Станция управления</w:t>
            </w:r>
          </w:p>
        </w:tc>
        <w:tc>
          <w:tcPr>
            <w:tcW w:w="1560" w:type="dxa"/>
          </w:tcPr>
          <w:p w:rsidR="00643888" w:rsidRDefault="00643888" w:rsidP="00643888"/>
        </w:tc>
      </w:tr>
      <w:tr w:rsidR="00643888" w:rsidTr="00075325">
        <w:tc>
          <w:tcPr>
            <w:tcW w:w="3261" w:type="dxa"/>
          </w:tcPr>
          <w:p w:rsidR="00643888" w:rsidRDefault="00643888" w:rsidP="00643888">
            <w:r>
              <w:t>Машинное помещение</w:t>
            </w:r>
          </w:p>
        </w:tc>
        <w:tc>
          <w:tcPr>
            <w:tcW w:w="1559" w:type="dxa"/>
          </w:tcPr>
          <w:p w:rsidR="00643888" w:rsidRDefault="00643888" w:rsidP="00643888"/>
        </w:tc>
        <w:tc>
          <w:tcPr>
            <w:tcW w:w="3260" w:type="dxa"/>
          </w:tcPr>
          <w:p w:rsidR="00643888" w:rsidRDefault="00643888" w:rsidP="00643888">
            <w:r>
              <w:t>Шахта</w:t>
            </w:r>
          </w:p>
        </w:tc>
        <w:tc>
          <w:tcPr>
            <w:tcW w:w="1560" w:type="dxa"/>
          </w:tcPr>
          <w:p w:rsidR="00643888" w:rsidRDefault="00643888" w:rsidP="00643888"/>
        </w:tc>
      </w:tr>
    </w:tbl>
    <w:p w:rsidR="00643888" w:rsidRDefault="00643888" w:rsidP="00643888">
      <w:pPr>
        <w:ind w:left="720"/>
      </w:pPr>
    </w:p>
    <w:p w:rsidR="00F06E6D" w:rsidRDefault="00F06E6D" w:rsidP="00643888">
      <w:pPr>
        <w:ind w:left="720"/>
        <w:rPr>
          <w:noProof/>
        </w:rPr>
      </w:pPr>
    </w:p>
    <w:p w:rsidR="00643888" w:rsidRDefault="00643888" w:rsidP="00643888">
      <w:pPr>
        <w:ind w:left="720"/>
      </w:pPr>
      <w:r w:rsidRPr="00643888">
        <w:rPr>
          <w:noProof/>
        </w:rPr>
        <w:drawing>
          <wp:inline distT="0" distB="0" distL="0" distR="0">
            <wp:extent cx="3752850" cy="4757711"/>
            <wp:effectExtent l="0" t="0" r="0" b="5080"/>
            <wp:docPr id="5" name="Рисунок 5" descr="C:\Users\srbuh_000\Desktop\KOS-liftyor-3-uroven-kval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buh_000\Desktop\KOS-liftyor-3-uroven-kval\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4232"/>
                    <a:stretch/>
                  </pic:blipFill>
                  <pic:spPr bwMode="auto">
                    <a:xfrm>
                      <a:off x="0" y="0"/>
                      <a:ext cx="3784294" cy="479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791" w:rsidRDefault="00BE0791" w:rsidP="00BE0791">
      <w:pPr>
        <w:jc w:val="both"/>
        <w:rPr>
          <w:b/>
        </w:rPr>
      </w:pPr>
    </w:p>
    <w:p w:rsidR="0054082C" w:rsidRPr="00BE0791" w:rsidRDefault="0054082C" w:rsidP="00BE0791">
      <w:pPr>
        <w:jc w:val="both"/>
        <w:rPr>
          <w:b/>
        </w:rPr>
      </w:pPr>
      <w:r w:rsidRPr="00BE0791">
        <w:rPr>
          <w:b/>
        </w:rPr>
        <w:lastRenderedPageBreak/>
        <w:t>Оценочные средства для практического этапа профессионального экзамена</w:t>
      </w:r>
    </w:p>
    <w:p w:rsidR="0054082C" w:rsidRDefault="0054082C" w:rsidP="0054082C">
      <w:pPr>
        <w:rPr>
          <w:color w:val="000000" w:themeColor="text1"/>
        </w:rPr>
      </w:pPr>
    </w:p>
    <w:p w:rsidR="0054082C" w:rsidRPr="0054082C" w:rsidRDefault="0054082C" w:rsidP="0054082C">
      <w:pPr>
        <w:rPr>
          <w:color w:val="000000" w:themeColor="text1"/>
        </w:rPr>
      </w:pPr>
      <w:r w:rsidRPr="0054082C">
        <w:rPr>
          <w:color w:val="000000" w:themeColor="text1"/>
        </w:rPr>
        <w:t>Практическое задание №1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  <w:color w:val="000000" w:themeColor="text1"/>
              </w:rPr>
            </w:pPr>
            <w:r w:rsidRPr="0054082C">
              <w:rPr>
                <w:bCs/>
                <w:color w:val="000000" w:themeColor="text1"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color w:val="000000" w:themeColor="text1"/>
                <w:u w:val="single"/>
              </w:rPr>
            </w:pPr>
            <w:r w:rsidRPr="0054082C">
              <w:rPr>
                <w:bCs/>
                <w:color w:val="000000" w:themeColor="text1"/>
              </w:rPr>
              <w:t xml:space="preserve">Трудовая функция: </w:t>
            </w:r>
            <w:r w:rsidRPr="0054082C">
              <w:rPr>
                <w:bCs/>
                <w:color w:val="000000" w:themeColor="text1"/>
                <w:u w:val="single"/>
              </w:rPr>
              <w:t>Принятие мер при обнаружении неисправностей лифта</w:t>
            </w:r>
          </w:p>
          <w:p w:rsidR="0054082C" w:rsidRPr="0054082C" w:rsidRDefault="0054082C" w:rsidP="00B32E5D">
            <w:pPr>
              <w:rPr>
                <w:bCs/>
                <w:color w:val="000000" w:themeColor="text1"/>
              </w:rPr>
            </w:pPr>
            <w:r w:rsidRPr="0054082C">
              <w:rPr>
                <w:bCs/>
                <w:color w:val="000000" w:themeColor="text1"/>
              </w:rPr>
              <w:t>Трудовая функция: Проведение эвакуации пассажиров из остановившейся кабины лифта</w:t>
            </w:r>
          </w:p>
          <w:p w:rsidR="0054082C" w:rsidRPr="0054082C" w:rsidRDefault="0054082C" w:rsidP="00B32E5D">
            <w:pPr>
              <w:rPr>
                <w:bCs/>
                <w:color w:val="000000" w:themeColor="text1"/>
              </w:rPr>
            </w:pPr>
          </w:p>
          <w:p w:rsidR="0054082C" w:rsidRPr="0054082C" w:rsidRDefault="0054082C" w:rsidP="00B32E5D">
            <w:pPr>
              <w:jc w:val="both"/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>Задание 1. Соблюдение пожарной безопасности на рабочем месте. Порядок вызова пожарной команды.</w:t>
            </w:r>
          </w:p>
          <w:p w:rsidR="0054082C" w:rsidRPr="0054082C" w:rsidRDefault="0054082C" w:rsidP="00B32E5D">
            <w:pPr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>Задание 2. Порядок действий при эвакуации пассажиров из кабины, остановившейся между этажами.</w:t>
            </w:r>
          </w:p>
          <w:p w:rsidR="0054082C" w:rsidRPr="0054082C" w:rsidRDefault="0054082C" w:rsidP="00B32E5D">
            <w:pPr>
              <w:rPr>
                <w:color w:val="000000" w:themeColor="text1"/>
              </w:rPr>
            </w:pPr>
          </w:p>
          <w:p w:rsidR="0054082C" w:rsidRPr="0054082C" w:rsidRDefault="0054082C" w:rsidP="00B32E5D">
            <w:pPr>
              <w:rPr>
                <w:bCs/>
                <w:color w:val="000000" w:themeColor="text1"/>
              </w:rPr>
            </w:pPr>
            <w:r w:rsidRPr="0054082C">
              <w:rPr>
                <w:bCs/>
                <w:color w:val="000000" w:themeColor="text1"/>
              </w:rPr>
              <w:t>Условия выполнения задания</w:t>
            </w:r>
          </w:p>
          <w:p w:rsidR="0054082C" w:rsidRPr="0054082C" w:rsidRDefault="0054082C" w:rsidP="00B32E5D">
            <w:pPr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 xml:space="preserve">1. Место (время) выполнения задания </w:t>
            </w:r>
            <w:r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pPr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 xml:space="preserve">2. Максимальное время выполнения задания: </w:t>
            </w:r>
            <w:r w:rsidRPr="0054082C">
              <w:rPr>
                <w:color w:val="000000" w:themeColor="text1"/>
                <w:u w:val="single"/>
              </w:rPr>
              <w:t>30 мин.</w:t>
            </w:r>
          </w:p>
          <w:p w:rsidR="0054082C" w:rsidRPr="0054082C" w:rsidRDefault="0054082C" w:rsidP="0054082C">
            <w:pPr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 xml:space="preserve">3. Вы можете воспользоваться </w:t>
            </w:r>
            <w:r w:rsidRPr="0054082C">
              <w:rPr>
                <w:color w:val="000000" w:themeColor="text1"/>
                <w:u w:val="single"/>
              </w:rPr>
              <w:t>стендами, на которых располагаются части узлов и агрегатов лифтов, необходимыми средства измерений и наборами необходимых инструментов, а также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  <w:color w:val="000000" w:themeColor="text1"/>
                    </w:rPr>
                  </w:pPr>
                  <w:r w:rsidRPr="0054082C">
                    <w:rPr>
                      <w:bCs/>
                      <w:color w:val="000000" w:themeColor="text1"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  <w:color w:val="000000" w:themeColor="text1"/>
                    </w:rPr>
                  </w:pPr>
                  <w:r w:rsidRPr="0054082C">
                    <w:rPr>
                      <w:bCs/>
                      <w:color w:val="000000" w:themeColor="text1"/>
                    </w:rPr>
                    <w:t>Умение информировать соответствующие службы о выявленных неисправностях в работе лифта</w:t>
                  </w:r>
                </w:p>
              </w:tc>
            </w:tr>
            <w:tr w:rsidR="0054082C" w:rsidRPr="0054082C" w:rsidTr="00B32E5D">
              <w:trPr>
                <w:trHeight w:val="253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color w:val="000000" w:themeColor="text1"/>
                    </w:rPr>
                  </w:pPr>
                  <w:r w:rsidRPr="0054082C">
                    <w:rPr>
                      <w:color w:val="000000" w:themeColor="text1"/>
                    </w:rPr>
                    <w:t>Умение освобождать пассажиров из кабины лифта с соблюдением мер безопасности</w:t>
                  </w:r>
                </w:p>
              </w:tc>
            </w:tr>
          </w:tbl>
          <w:p w:rsidR="0054082C" w:rsidRPr="0054082C" w:rsidRDefault="0054082C" w:rsidP="00B32E5D">
            <w:pPr>
              <w:rPr>
                <w:color w:val="000000" w:themeColor="text1"/>
              </w:rPr>
            </w:pPr>
          </w:p>
          <w:p w:rsidR="0054082C" w:rsidRPr="0054082C" w:rsidRDefault="0054082C" w:rsidP="00B32E5D">
            <w:pPr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>
      <w:pPr>
        <w:rPr>
          <w:color w:val="000000" w:themeColor="text1"/>
        </w:rPr>
      </w:pPr>
    </w:p>
    <w:p w:rsidR="0054082C" w:rsidRPr="0054082C" w:rsidRDefault="0054082C" w:rsidP="0054082C">
      <w:pPr>
        <w:rPr>
          <w:color w:val="000000" w:themeColor="text1"/>
        </w:rPr>
      </w:pPr>
      <w:r w:rsidRPr="0054082C">
        <w:rPr>
          <w:color w:val="000000" w:themeColor="text1"/>
        </w:rPr>
        <w:t>Практическое задание №2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  <w:color w:val="000000" w:themeColor="text1"/>
              </w:rPr>
            </w:pPr>
            <w:r w:rsidRPr="0054082C">
              <w:rPr>
                <w:bCs/>
                <w:color w:val="000000" w:themeColor="text1"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color w:val="000000" w:themeColor="text1"/>
                <w:u w:val="single"/>
              </w:rPr>
            </w:pPr>
            <w:r w:rsidRPr="0054082C">
              <w:rPr>
                <w:bCs/>
                <w:color w:val="000000" w:themeColor="text1"/>
              </w:rPr>
              <w:t xml:space="preserve">Трудовая функция: </w:t>
            </w:r>
            <w:r w:rsidRPr="0054082C">
              <w:rPr>
                <w:bCs/>
                <w:color w:val="000000" w:themeColor="text1"/>
                <w:u w:val="single"/>
              </w:rPr>
              <w:t>Принятие мер при обнаружении неисправностей лифта</w:t>
            </w:r>
          </w:p>
          <w:p w:rsidR="0054082C" w:rsidRPr="0054082C" w:rsidRDefault="0054082C" w:rsidP="00B32E5D">
            <w:pPr>
              <w:rPr>
                <w:bCs/>
                <w:color w:val="000000" w:themeColor="text1"/>
              </w:rPr>
            </w:pPr>
          </w:p>
          <w:p w:rsidR="0054082C" w:rsidRPr="0054082C" w:rsidRDefault="0054082C" w:rsidP="00B32E5D">
            <w:pPr>
              <w:jc w:val="both"/>
              <w:rPr>
                <w:color w:val="000000" w:themeColor="text1"/>
                <w:u w:val="single"/>
              </w:rPr>
            </w:pPr>
            <w:r w:rsidRPr="0054082C">
              <w:rPr>
                <w:color w:val="000000" w:themeColor="text1"/>
              </w:rPr>
              <w:t xml:space="preserve">Задание 1. </w:t>
            </w:r>
            <w:r w:rsidRPr="0054082C">
              <w:rPr>
                <w:color w:val="000000" w:themeColor="text1"/>
                <w:u w:val="single"/>
              </w:rPr>
              <w:t>Показать порядок выявления неисправности замка дверей шахты во время осмотра лифта с автоматическими дверями</w:t>
            </w:r>
          </w:p>
          <w:p w:rsidR="0054082C" w:rsidRPr="0054082C" w:rsidRDefault="0054082C" w:rsidP="00B32E5D">
            <w:pPr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>Задание 2. Показать порядок действий лифтера при обнаружении неисправности лифта</w:t>
            </w:r>
          </w:p>
          <w:p w:rsidR="0054082C" w:rsidRPr="0054082C" w:rsidRDefault="0054082C" w:rsidP="00B32E5D">
            <w:pPr>
              <w:rPr>
                <w:color w:val="000000" w:themeColor="text1"/>
              </w:rPr>
            </w:pPr>
          </w:p>
          <w:p w:rsidR="0054082C" w:rsidRPr="0054082C" w:rsidRDefault="0054082C" w:rsidP="00B32E5D">
            <w:pPr>
              <w:rPr>
                <w:bCs/>
                <w:color w:val="000000" w:themeColor="text1"/>
              </w:rPr>
            </w:pPr>
            <w:r w:rsidRPr="0054082C">
              <w:rPr>
                <w:bCs/>
                <w:color w:val="000000" w:themeColor="text1"/>
              </w:rPr>
              <w:t>Условия выполнения задания</w:t>
            </w:r>
          </w:p>
          <w:p w:rsidR="0054082C" w:rsidRDefault="0054082C" w:rsidP="00B32E5D">
            <w:pPr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 xml:space="preserve">1. Место (время) выполнения задания </w:t>
            </w:r>
            <w:r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pPr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 xml:space="preserve">2. Максимальное время выполнения задания: </w:t>
            </w:r>
            <w:r w:rsidRPr="0054082C">
              <w:rPr>
                <w:color w:val="000000" w:themeColor="text1"/>
                <w:u w:val="single"/>
              </w:rPr>
              <w:t>30 мин.</w:t>
            </w:r>
          </w:p>
          <w:p w:rsidR="0054082C" w:rsidRPr="0054082C" w:rsidRDefault="0054082C" w:rsidP="00B32E5D">
            <w:pPr>
              <w:rPr>
                <w:color w:val="000000" w:themeColor="text1"/>
              </w:rPr>
            </w:pPr>
            <w:r w:rsidRPr="0054082C">
              <w:rPr>
                <w:color w:val="000000" w:themeColor="text1"/>
              </w:rPr>
              <w:t xml:space="preserve">3. Вы можете воспользоваться </w:t>
            </w:r>
            <w:r w:rsidRPr="0054082C">
              <w:rPr>
                <w:color w:val="000000" w:themeColor="text1"/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 w:rsidR="003D5D43">
              <w:rPr>
                <w:color w:val="000000" w:themeColor="text1"/>
                <w:u w:val="single"/>
              </w:rPr>
              <w:t>необходимых инструментов, а так</w:t>
            </w:r>
            <w:r w:rsidRPr="0054082C">
              <w:rPr>
                <w:color w:val="000000" w:themeColor="text1"/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Наличие умения проверки исправности замков и выключателей безопасности дверей шахты и кабины лифта согласно руководства по эксплуатации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lastRenderedPageBreak/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№3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Принятие мер при обнаружении неисправностей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Ежесменный осмотр лифта</w:t>
            </w:r>
          </w:p>
          <w:p w:rsidR="0054082C" w:rsidRPr="0054082C" w:rsidRDefault="0054082C" w:rsidP="00B32E5D">
            <w:pPr>
              <w:rPr>
                <w:bCs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Продемонстрировать порядок действий в случае выявлении неисправности, при которых лифт должен быть остановлен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Произвести контроль исправности звуковой сигнализации, двусторонней переговорной связи и сигналов на диспетчерском пульте, а также наличие Правил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 w:rsidR="003D5D43"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Умение определять неисправности, влияющей на безопасную эксплуатацию лифта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Наличие умения проверки исправности двусторонней переговорной связи между кабиной лифта и местонахождением обслуживающего персонала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№4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Проведение эвакуации пассажиров из остановившейся кабины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Управление лифтом несамостоятельного пользования (грузовой, больничный, пассажирский)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Продемонстрировать освобождение пострадавшего от действия электрического тока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Продемонстрировать порядок включения лифта в работу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 w:rsidR="003D5D43">
              <w:rPr>
                <w:u w:val="single"/>
              </w:rPr>
              <w:t xml:space="preserve">необходимых </w:t>
            </w:r>
            <w:r w:rsidR="003D5D43">
              <w:rPr>
                <w:u w:val="single"/>
              </w:rPr>
              <w:lastRenderedPageBreak/>
              <w:t>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Умение оказывать первую помощь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Умение управлять лифтом непосредственно при подъеме и спуске груза или передвижных средств для перевозки больных и сопровождающих лиц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№5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Принятие мер при обнаружении неисправностей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Проведение эвакуации пассажиров из остановившейся кабины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Проверить состояние ограждения кабины, исправность, контактов дверей шахты и кабины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Продемонстрировать эвакуацию пассажиров из кабины, остановившейся между этажами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 w:rsidR="003D5D43"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Наличие умения проверки исправности замков и выключателей безопасности дверей шахты и кабины лифта согласно руководства по эксплуатации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Наличие умения проверки целостности оборудования лифта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Умение освобождать пассажиров из кабины лифта с соблюдением мер безопасности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№6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Принятие мер при обнаружении неисправностей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Проверить исправность действия реверса дверей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Указать неисправности, при которых лифт должен быть остановлен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>стендами, на которых располагаются части узлов и агрегатов лифтов, необходимыми средства измерений и наборами не</w:t>
            </w:r>
            <w:r w:rsidR="003D5D43">
              <w:rPr>
                <w:u w:val="single"/>
              </w:rPr>
              <w:t>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Наличие умения проверки исправности подвижного пола, реверса привода дверей согласно руководства по эксплуатации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Умение определять неисправности, влияющей на безопасную эксплуатацию лифта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№7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Управление лифтом несамостоятельного пользования (грузовой, больничный, пассажирский)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Проведение эвакуации пассажиров из остановившейся кабины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Продемонстрировать порядок включения лифта в работу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Продемонстрировать освобождение пострадавшего от действия электрического тока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54082C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>стендами, на которых располагаются части узлов и агрегатов лифтов, необходимыми средства измерений и наборами необходимых инструментов, а также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Умение управлять лифтом непосредственно при подъеме и спуске груза или передвижных средств для перевозки больных и сопровождающих лиц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Умение оказывать первую помощь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№8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lastRenderedPageBreak/>
              <w:t xml:space="preserve">Трудовая функция: </w:t>
            </w:r>
            <w:r w:rsidRPr="0054082C">
              <w:rPr>
                <w:bCs/>
                <w:u w:val="single"/>
              </w:rPr>
              <w:t>Проведение эвакуации пассажиров из остановившейся кабины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Продемонстрировать оказание первой помощи пострадавшему. Искусственное дыхание, непрямой массаж сердца.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Показать порядок оформления документации по выполненным работам по эвакуации пассажиров из остановившейся кабины лифта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="003D5D43"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>стендами, на которых располагаются части узлов и агрегатов лифтов, необходимыми средства измерений и наборами необходимых инструментов,</w:t>
            </w:r>
            <w:r w:rsidR="003D5D43">
              <w:rPr>
                <w:u w:val="single"/>
              </w:rPr>
              <w:t xml:space="preserve">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Умение оказывать первую помощь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Умение оформлять отчетную документацию по выполненным работам по эвакуации пассажиров из остановившейся кабины лифта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№9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Ежесменный осмотр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Проверить исправность действия подвижного пола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Проверить исправность действия замков дверей шахты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="003D5D43"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 w:rsidR="003D5D43"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Наличие умения проверки исправности подвижного пола, реверса привода дверей согласно руководства по эксплуатации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Умение оформлять отчетную документацию по выполненным работам по эвакуации пассажиров из остановившейся кабины лифта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lastRenderedPageBreak/>
        <w:t>Практическое задание №10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Ежесменный осмотр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Проведение эвакуации пассажиров из остановившейся кабины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Проверить исправность звуковой сигнализации, двусторонней переговорной связи и сигналов на диспетчерском пульте, а также наличие Правил пользования лифтом, предупредительных и указательных надписей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Продемонстрировать эвакуацию пассажиров из кабины, остановившейся между этажами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="003D5D43"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 w:rsidR="003D5D43"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Наличие умения проверки исправности действия аппаратов управления в кабине лифта и на посадочных (погрузочных) площадках, световой и звуковой сигнализации согласно руководства по эксплуатации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Наличие умения проверки исправности двусторонней переговорной связи между кабиной лифта и местонахождением обслуживающего персонала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Умение проверять наличие предупредительных и указательных надписей по пользованию лифтом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Умение освобождать пассажиров из кабины лифта с соблюдением мер безопасности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№11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Ежесменный осмотр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Продемонстрировать порядок проверки исправности действия аппаратов управления в кабине лифта и на посадочных (погрузочных) площадках, световой и звуковой сигнализации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Продемонстрировать порядок проверки целостности створок дверей шахты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="003D5D43"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 w:rsidR="003D5D43"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Наличие умения проверки исправности действия аппаратов управления в кабине лифта и на посадочных (погрузочных) площадках, световой и звуковой сигнализации согласно руководства по эксплуатации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82C" w:rsidRPr="0054082C" w:rsidRDefault="0054082C" w:rsidP="00B32E5D">
                  <w:pPr>
                    <w:jc w:val="both"/>
                  </w:pPr>
                  <w:r w:rsidRPr="0054082C">
                    <w:t>Наличие умения проверки целостности оборудования лифта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№12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Ежесменный осмотр лифта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Управление лифтом несамостоятельного пользования (грузовой, больничный, пассажирский)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Продемонстрировать порядок проверки исправности замков дверей помещений с размещенным оборудованием лифта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2. Осуществить контроль равномерного размещения груза (передвижных средств для перевозки больных) в кабине лифта, его правильное крепление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="003D5D43"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 w:rsidR="003D5D43"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Наличие умения проверки исправности замков дверей помещений с размещенным оборудованием лифта согласно инструкции лифтера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82C" w:rsidRPr="0054082C" w:rsidRDefault="0054082C" w:rsidP="00B32E5D">
                  <w:pPr>
                    <w:jc w:val="both"/>
                  </w:pPr>
                  <w:r w:rsidRPr="0054082C">
                    <w:t>Умение и навыки контроля равномерного размещения груза (передвижных средств для перевозки больных) в кабине лифта, его правильное крепление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54082C" w:rsidRPr="0054082C" w:rsidRDefault="0054082C" w:rsidP="0054082C"/>
    <w:p w:rsidR="0054082C" w:rsidRPr="0054082C" w:rsidRDefault="0054082C" w:rsidP="0054082C">
      <w:r w:rsidRPr="0054082C">
        <w:t>Практическое задание №13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4082C" w:rsidRPr="0054082C" w:rsidTr="00B32E5D">
        <w:tc>
          <w:tcPr>
            <w:tcW w:w="9636" w:type="dxa"/>
          </w:tcPr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Управление лифтом несамостоятельного пользования (грузовой, больничный, пассажирский)</w:t>
            </w:r>
          </w:p>
          <w:p w:rsidR="0054082C" w:rsidRPr="0054082C" w:rsidRDefault="0054082C" w:rsidP="00B32E5D">
            <w:pPr>
              <w:rPr>
                <w:bCs/>
                <w:u w:val="single"/>
              </w:rPr>
            </w:pP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Задание 1. Продемонстрировать порядок инструктажа лиц, осуществляющих загрузку (разгрузку) кабины, и лиц, сопровождающих груз</w:t>
            </w:r>
          </w:p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lastRenderedPageBreak/>
              <w:t>Задание 2. Продемонстрировать правила управления лифтом непосредственно при подъеме и спуске груза или передвижных средств для перевозки больных и сопровождающих лиц</w:t>
            </w:r>
          </w:p>
          <w:p w:rsidR="0054082C" w:rsidRPr="0054082C" w:rsidRDefault="0054082C" w:rsidP="00B32E5D"/>
          <w:p w:rsidR="0054082C" w:rsidRPr="0054082C" w:rsidRDefault="0054082C" w:rsidP="00B32E5D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54082C" w:rsidRPr="0054082C" w:rsidRDefault="0054082C" w:rsidP="00B32E5D">
            <w:r w:rsidRPr="0054082C">
              <w:t xml:space="preserve">1. Место (время) выполнения задания </w:t>
            </w:r>
            <w:r w:rsidR="003D5D43"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54082C" w:rsidRPr="0054082C" w:rsidRDefault="0054082C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4082C" w:rsidRPr="0054082C" w:rsidRDefault="0054082C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 w:rsidR="003D5D43"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4082C" w:rsidRPr="0054082C" w:rsidTr="00B32E5D">
        <w:tc>
          <w:tcPr>
            <w:tcW w:w="9636" w:type="dxa"/>
          </w:tcPr>
          <w:p w:rsidR="0054082C" w:rsidRPr="0054082C" w:rsidRDefault="0054082C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4082C" w:rsidRPr="0054082C" w:rsidTr="00B32E5D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2C" w:rsidRPr="0054082C" w:rsidRDefault="0054082C" w:rsidP="00B32E5D">
                  <w:r w:rsidRPr="0054082C">
                    <w:t>Умение и навыки инструктажа лиц, осуществляющих загрузку (разгрузку) кабины, и лиц, сопровождающих груз</w:t>
                  </w:r>
                </w:p>
              </w:tc>
            </w:tr>
            <w:tr w:rsidR="0054082C" w:rsidRPr="0054082C" w:rsidTr="00B32E5D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82C" w:rsidRPr="0054082C" w:rsidRDefault="0054082C" w:rsidP="00B32E5D">
                  <w:pPr>
                    <w:jc w:val="both"/>
                  </w:pPr>
                  <w:r w:rsidRPr="0054082C">
                    <w:t>Умение управлять лифтом непосредственно при подъеме и спуске груза или передвижных средств для перевозки больных и сопровождающих лиц</w:t>
                  </w:r>
                </w:p>
              </w:tc>
            </w:tr>
          </w:tbl>
          <w:p w:rsidR="0054082C" w:rsidRPr="0054082C" w:rsidRDefault="0054082C" w:rsidP="00B32E5D"/>
          <w:p w:rsidR="0054082C" w:rsidRPr="0054082C" w:rsidRDefault="0054082C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4082C" w:rsidRPr="0054082C" w:rsidRDefault="0054082C" w:rsidP="0054082C"/>
    <w:p w:rsidR="00366CDC" w:rsidRPr="0054082C" w:rsidRDefault="00366CDC" w:rsidP="00366CDC">
      <w:r w:rsidRPr="0054082C">
        <w:t>Практическое задание №</w:t>
      </w:r>
      <w:r>
        <w:t>14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366CDC" w:rsidRPr="0054082C" w:rsidTr="00366CDC">
        <w:tc>
          <w:tcPr>
            <w:tcW w:w="5670" w:type="dxa"/>
          </w:tcPr>
          <w:p w:rsidR="00366CDC" w:rsidRPr="0054082C" w:rsidRDefault="00366CDC" w:rsidP="00AC30EF">
            <w:pPr>
              <w:rPr>
                <w:bCs/>
              </w:rPr>
            </w:pPr>
            <w:r w:rsidRPr="0054082C">
              <w:rPr>
                <w:bCs/>
              </w:rPr>
              <w:t>ЗАДАНИЕ НА ВЫПОЛНЕНИЕ ТРУДОВЫХ ДЕЙСТВИЙ В РЕАЛЬНЫХ ИЛИ МОДЕЛЬНЫХ УСЛОВИЯХ</w:t>
            </w:r>
          </w:p>
          <w:p w:rsidR="00366CDC" w:rsidRPr="0054082C" w:rsidRDefault="00366CDC" w:rsidP="00AC30EF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366CDC">
              <w:rPr>
                <w:bCs/>
                <w:u w:val="single"/>
              </w:rPr>
              <w:t>Ежесменный осмотр лифта</w:t>
            </w:r>
          </w:p>
          <w:p w:rsidR="00366CDC" w:rsidRPr="0054082C" w:rsidRDefault="00366CDC" w:rsidP="00AC30EF">
            <w:pPr>
              <w:rPr>
                <w:bCs/>
                <w:u w:val="single"/>
              </w:rPr>
            </w:pPr>
          </w:p>
          <w:p w:rsidR="00366CDC" w:rsidRPr="00366CDC" w:rsidRDefault="00366CDC" w:rsidP="00366CDC">
            <w:pPr>
              <w:rPr>
                <w:bCs/>
              </w:rPr>
            </w:pPr>
            <w:r w:rsidRPr="0054082C">
              <w:rPr>
                <w:bCs/>
              </w:rPr>
              <w:t xml:space="preserve">Задание 1. </w:t>
            </w:r>
            <w:r w:rsidRPr="00366CDC">
              <w:rPr>
                <w:bCs/>
              </w:rPr>
              <w:t>Проверить точность остановки кабины лифта на посадочных (погрузочных)</w:t>
            </w:r>
          </w:p>
          <w:p w:rsidR="00366CDC" w:rsidRPr="00366CDC" w:rsidRDefault="00366CDC" w:rsidP="00366CDC">
            <w:pPr>
              <w:rPr>
                <w:bCs/>
              </w:rPr>
            </w:pPr>
            <w:r w:rsidRPr="00366CDC">
              <w:rPr>
                <w:bCs/>
              </w:rPr>
              <w:t>площадках при движении вверх и вниз.</w:t>
            </w:r>
          </w:p>
          <w:p w:rsidR="00366CDC" w:rsidRPr="00366CDC" w:rsidRDefault="00366CDC" w:rsidP="00366CDC">
            <w:pPr>
              <w:rPr>
                <w:bCs/>
              </w:rPr>
            </w:pPr>
            <w:r w:rsidRPr="0054082C">
              <w:rPr>
                <w:bCs/>
              </w:rPr>
              <w:t>Задание 2.</w:t>
            </w:r>
            <w:r w:rsidRPr="00366CDC">
              <w:rPr>
                <w:bCs/>
              </w:rPr>
              <w:t xml:space="preserve"> Проверить исправность замков дверей помещений с размещенным</w:t>
            </w:r>
          </w:p>
          <w:p w:rsidR="00366CDC" w:rsidRPr="00366CDC" w:rsidRDefault="00366CDC" w:rsidP="00366CDC">
            <w:pPr>
              <w:rPr>
                <w:bCs/>
              </w:rPr>
            </w:pPr>
            <w:r w:rsidRPr="00366CDC">
              <w:rPr>
                <w:bCs/>
              </w:rPr>
              <w:t>оборудованием лифта.</w:t>
            </w:r>
          </w:p>
          <w:p w:rsidR="00366CDC" w:rsidRPr="0054082C" w:rsidRDefault="00366CDC" w:rsidP="00AC30EF"/>
          <w:p w:rsidR="00366CDC" w:rsidRPr="0054082C" w:rsidRDefault="00366CDC" w:rsidP="00AC30EF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366CDC" w:rsidRPr="0054082C" w:rsidRDefault="00366CDC" w:rsidP="00AC30EF">
            <w:r w:rsidRPr="0054082C">
              <w:t xml:space="preserve">1. Место (время) выполнения задания </w:t>
            </w:r>
            <w:r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366CDC" w:rsidRPr="0054082C" w:rsidRDefault="00366CDC" w:rsidP="00AC30EF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366CDC" w:rsidRPr="0054082C" w:rsidRDefault="00366CDC" w:rsidP="00AC30EF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>стендами, на которых располагаются части узлов и агрегатов лифтов, необходимыми средства измерений и наборами не</w:t>
            </w:r>
            <w:r>
              <w:rPr>
                <w:u w:val="single"/>
              </w:rPr>
              <w:t>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366CDC" w:rsidRPr="0054082C" w:rsidTr="00366CDC">
        <w:tc>
          <w:tcPr>
            <w:tcW w:w="5670" w:type="dxa"/>
          </w:tcPr>
          <w:p w:rsidR="00366CDC" w:rsidRPr="0054082C" w:rsidRDefault="00366CDC" w:rsidP="00AC30EF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366CDC" w:rsidRPr="0054082C" w:rsidTr="00AC30EF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CDC" w:rsidRPr="0054082C" w:rsidRDefault="00366CDC" w:rsidP="00AC30EF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366CDC" w:rsidRPr="0054082C" w:rsidTr="00AC30EF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CDC" w:rsidRPr="0054082C" w:rsidRDefault="00366CDC" w:rsidP="00AC30EF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Наличие умения проверки исправности </w:t>
                  </w:r>
                  <w:r w:rsidRPr="00366CDC">
                    <w:rPr>
                      <w:bCs/>
                    </w:rPr>
                    <w:t>кабины лифта согласно руководства по эксплуатации</w:t>
                  </w:r>
                </w:p>
              </w:tc>
            </w:tr>
            <w:tr w:rsidR="00366CDC" w:rsidRPr="0054082C" w:rsidTr="00AC30EF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CDC" w:rsidRPr="0054082C" w:rsidRDefault="00366CDC" w:rsidP="00AC30EF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Умение определять неисправности, влияющей на безопасную эксплуатацию лифта</w:t>
                  </w:r>
                </w:p>
              </w:tc>
            </w:tr>
          </w:tbl>
          <w:p w:rsidR="00366CDC" w:rsidRPr="0054082C" w:rsidRDefault="00366CDC" w:rsidP="00AC30EF"/>
          <w:p w:rsidR="00366CDC" w:rsidRPr="0054082C" w:rsidRDefault="00366CDC" w:rsidP="00AC30EF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850FB5" w:rsidRDefault="00850FB5" w:rsidP="00850FB5">
      <w:pPr>
        <w:jc w:val="both"/>
        <w:rPr>
          <w:sz w:val="20"/>
          <w:szCs w:val="20"/>
        </w:rPr>
      </w:pPr>
    </w:p>
    <w:p w:rsidR="007C5446" w:rsidRPr="0054082C" w:rsidRDefault="007C5446" w:rsidP="007C5446"/>
    <w:p w:rsidR="007C5446" w:rsidRPr="0054082C" w:rsidRDefault="007C5446" w:rsidP="007C5446">
      <w:r w:rsidRPr="0054082C">
        <w:t>Практическое задание №</w:t>
      </w:r>
      <w:r>
        <w:t>1</w:t>
      </w:r>
      <w:r w:rsidRPr="0054082C">
        <w:t>5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7C5446" w:rsidRPr="0054082C" w:rsidTr="00AC30EF">
        <w:tc>
          <w:tcPr>
            <w:tcW w:w="9636" w:type="dxa"/>
          </w:tcPr>
          <w:p w:rsidR="007C5446" w:rsidRPr="0054082C" w:rsidRDefault="007C5446" w:rsidP="00AC30EF">
            <w:pPr>
              <w:rPr>
                <w:bCs/>
              </w:rPr>
            </w:pPr>
            <w:r w:rsidRPr="0054082C">
              <w:rPr>
                <w:bCs/>
              </w:rPr>
              <w:lastRenderedPageBreak/>
              <w:t>ЗАДАНИЕ НА ВЫПОЛНЕНИЕ ТРУДОВЫХ ДЕЙСТВИЙ В РЕАЛЬНЫХ ИЛИ МОДЕЛЬНЫХ УСЛОВИЯХ</w:t>
            </w:r>
          </w:p>
          <w:p w:rsidR="007C5446" w:rsidRPr="0054082C" w:rsidRDefault="007C5446" w:rsidP="00AC30EF">
            <w:pPr>
              <w:rPr>
                <w:bCs/>
                <w:u w:val="single"/>
              </w:rPr>
            </w:pPr>
            <w:r w:rsidRPr="0054082C">
              <w:rPr>
                <w:bCs/>
              </w:rPr>
              <w:t xml:space="preserve">Трудовая функция: </w:t>
            </w:r>
            <w:r w:rsidRPr="0054082C">
              <w:rPr>
                <w:bCs/>
                <w:u w:val="single"/>
              </w:rPr>
              <w:t>Принятие мер при обнаружении неисправностей лифта</w:t>
            </w:r>
          </w:p>
          <w:p w:rsidR="007C5446" w:rsidRPr="0054082C" w:rsidRDefault="007C5446" w:rsidP="00AC30EF">
            <w:pPr>
              <w:rPr>
                <w:bCs/>
                <w:u w:val="single"/>
              </w:rPr>
            </w:pPr>
          </w:p>
          <w:p w:rsidR="007C5446" w:rsidRPr="0054082C" w:rsidRDefault="007C5446" w:rsidP="00AC30EF">
            <w:pPr>
              <w:rPr>
                <w:bCs/>
              </w:rPr>
            </w:pPr>
            <w:r w:rsidRPr="0054082C">
              <w:rPr>
                <w:bCs/>
              </w:rPr>
              <w:t xml:space="preserve">Задание 1. Проверить состояние </w:t>
            </w:r>
            <w:r>
              <w:rPr>
                <w:bCs/>
              </w:rPr>
              <w:t>ш</w:t>
            </w:r>
            <w:r w:rsidRPr="007C5446">
              <w:rPr>
                <w:bCs/>
              </w:rPr>
              <w:t>пингалетно-ригельн</w:t>
            </w:r>
            <w:r>
              <w:rPr>
                <w:bCs/>
              </w:rPr>
              <w:t>ого</w:t>
            </w:r>
            <w:r w:rsidRPr="007C5446">
              <w:rPr>
                <w:bCs/>
              </w:rPr>
              <w:t xml:space="preserve"> зам</w:t>
            </w:r>
            <w:r>
              <w:rPr>
                <w:bCs/>
              </w:rPr>
              <w:t>ка</w:t>
            </w:r>
            <w:r w:rsidRPr="007C5446">
              <w:rPr>
                <w:bCs/>
              </w:rPr>
              <w:t xml:space="preserve"> грузового лифта</w:t>
            </w:r>
          </w:p>
          <w:p w:rsidR="007C5446" w:rsidRPr="0054082C" w:rsidRDefault="007C5446" w:rsidP="00AC30EF">
            <w:pPr>
              <w:rPr>
                <w:bCs/>
              </w:rPr>
            </w:pPr>
            <w:r w:rsidRPr="0054082C">
              <w:rPr>
                <w:bCs/>
              </w:rPr>
              <w:t xml:space="preserve">Задание 2. Продемонстрировать </w:t>
            </w:r>
            <w:r w:rsidRPr="007C5446">
              <w:rPr>
                <w:bCs/>
              </w:rPr>
              <w:t>действия лифтера при обнаружении его неисправности</w:t>
            </w:r>
            <w:r>
              <w:rPr>
                <w:bCs/>
              </w:rPr>
              <w:t>.</w:t>
            </w:r>
          </w:p>
          <w:p w:rsidR="007C5446" w:rsidRPr="0054082C" w:rsidRDefault="007C5446" w:rsidP="00AC30EF"/>
          <w:p w:rsidR="007C5446" w:rsidRPr="0054082C" w:rsidRDefault="007C5446" w:rsidP="00AC30EF">
            <w:pPr>
              <w:rPr>
                <w:bCs/>
              </w:rPr>
            </w:pPr>
            <w:r w:rsidRPr="0054082C">
              <w:rPr>
                <w:bCs/>
              </w:rPr>
              <w:t>Условия выполнения задания</w:t>
            </w:r>
          </w:p>
          <w:p w:rsidR="007C5446" w:rsidRPr="0054082C" w:rsidRDefault="007C5446" w:rsidP="00AC30EF">
            <w:r w:rsidRPr="0054082C">
              <w:t xml:space="preserve">1. Место (время) выполнения задания </w:t>
            </w:r>
            <w:r w:rsidRPr="0054082C">
              <w:rPr>
                <w:color w:val="000000" w:themeColor="text1"/>
                <w:u w:val="single"/>
              </w:rPr>
              <w:t>ЦОК или Экзаменационный цент ЦОК</w:t>
            </w:r>
          </w:p>
          <w:p w:rsidR="007C5446" w:rsidRPr="0054082C" w:rsidRDefault="007C5446" w:rsidP="00AC30EF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7C5446" w:rsidRPr="0054082C" w:rsidRDefault="007C5446" w:rsidP="00AC30EF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7C5446" w:rsidRPr="0054082C" w:rsidTr="00AC30EF">
        <w:tc>
          <w:tcPr>
            <w:tcW w:w="9636" w:type="dxa"/>
          </w:tcPr>
          <w:p w:rsidR="007C5446" w:rsidRPr="0054082C" w:rsidRDefault="007C5446" w:rsidP="00AC30EF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7C5446" w:rsidRPr="0054082C" w:rsidTr="00AC30EF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6" w:rsidRPr="0054082C" w:rsidRDefault="007C5446" w:rsidP="00AC30EF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Критерии оценки </w:t>
                  </w:r>
                </w:p>
              </w:tc>
            </w:tr>
            <w:tr w:rsidR="007C5446" w:rsidRPr="0054082C" w:rsidTr="00AC30EF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6" w:rsidRPr="0054082C" w:rsidRDefault="007C5446" w:rsidP="00AC30EF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 xml:space="preserve">Наличие умения проверки исправности </w:t>
                  </w:r>
                  <w:r w:rsidRPr="007C5446">
                    <w:rPr>
                      <w:bCs/>
                    </w:rPr>
                    <w:t>шпингалетно-ригельного замка грузового лифта</w:t>
                  </w:r>
                  <w:r w:rsidRPr="0054082C">
                    <w:rPr>
                      <w:bCs/>
                    </w:rPr>
                    <w:t xml:space="preserve"> согласно руководства по эксплуатации</w:t>
                  </w:r>
                </w:p>
              </w:tc>
            </w:tr>
            <w:tr w:rsidR="007C5446" w:rsidRPr="0054082C" w:rsidTr="00AC30EF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6" w:rsidRPr="0054082C" w:rsidRDefault="007C5446" w:rsidP="00AC30EF">
                  <w:pPr>
                    <w:rPr>
                      <w:bCs/>
                    </w:rPr>
                  </w:pPr>
                  <w:r w:rsidRPr="0054082C">
                    <w:rPr>
                      <w:bCs/>
                    </w:rPr>
                    <w:t>Наличие умения проверки целостности оборудования лифта</w:t>
                  </w:r>
                </w:p>
              </w:tc>
            </w:tr>
            <w:tr w:rsidR="007C5446" w:rsidRPr="0054082C" w:rsidTr="00AC30EF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446" w:rsidRPr="0054082C" w:rsidRDefault="007C5446" w:rsidP="007C544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Наличие у</w:t>
                  </w:r>
                  <w:r w:rsidRPr="0054082C">
                    <w:rPr>
                      <w:bCs/>
                    </w:rPr>
                    <w:t>мени</w:t>
                  </w:r>
                  <w:r>
                    <w:rPr>
                      <w:bCs/>
                    </w:rPr>
                    <w:t xml:space="preserve">ясоответствующих действий при обнаружении неисправности </w:t>
                  </w:r>
                  <w:r w:rsidRPr="0054082C">
                    <w:rPr>
                      <w:bCs/>
                    </w:rPr>
                    <w:t>с соблюдением мер безопасности</w:t>
                  </w:r>
                </w:p>
              </w:tc>
            </w:tr>
          </w:tbl>
          <w:p w:rsidR="007C5446" w:rsidRPr="0054082C" w:rsidRDefault="007C5446" w:rsidP="00AC30EF"/>
          <w:p w:rsidR="007C5446" w:rsidRPr="0054082C" w:rsidRDefault="007C5446" w:rsidP="00AC30EF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A135EE" w:rsidRPr="00A135EE" w:rsidRDefault="00A135EE" w:rsidP="00850FB5">
      <w:pPr>
        <w:jc w:val="both"/>
        <w:rPr>
          <w:vanish/>
          <w:sz w:val="20"/>
          <w:szCs w:val="20"/>
          <w:specVanish/>
        </w:rPr>
      </w:pPr>
    </w:p>
    <w:p w:rsidR="00A135EE" w:rsidRDefault="00A135EE" w:rsidP="00A135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35EE" w:rsidRDefault="00A135EE" w:rsidP="00A135EE">
      <w:pPr>
        <w:rPr>
          <w:sz w:val="20"/>
          <w:szCs w:val="20"/>
        </w:rPr>
      </w:pPr>
    </w:p>
    <w:p w:rsidR="00A135EE" w:rsidRDefault="00A135EE" w:rsidP="00A135EE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A135EE" w:rsidTr="00A13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5EE" w:rsidRDefault="00A135EE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135EE" w:rsidTr="00A13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A135E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6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135EE" w:rsidRDefault="00A135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135EE" w:rsidTr="00A13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5EE" w:rsidRDefault="00A135EE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135EE" w:rsidTr="00A13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A135E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135E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A135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01D346A9002DAD0BAE40F34F92F848FF48</w:t>
                  </w:r>
                </w:p>
              </w:tc>
            </w:tr>
            <w:tr w:rsidR="00A135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A135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"ЕЭТП", АО "ЕЭТП", Удостоверяющий центр, ул. Кожевническая, д. 14, стр. 5, Москва, 77 Москва, RU, 007707704692, 1097746299353, uc@roseltorg.ru</w:t>
                  </w:r>
                </w:p>
              </w:tc>
            </w:tr>
            <w:tr w:rsidR="00A135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19.05.2021 13:06:20 UTC+03</w:t>
                  </w:r>
                  <w:r>
                    <w:rPr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A135E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5EE" w:rsidRDefault="00A135E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01.10.2021 16:42:25 UTC+03</w:t>
                  </w:r>
                </w:p>
              </w:tc>
            </w:tr>
          </w:tbl>
          <w:p w:rsidR="00A135EE" w:rsidRDefault="00A135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135EE" w:rsidRDefault="00A135EE" w:rsidP="00A135EE">
      <w:pPr>
        <w:spacing w:after="100" w:afterAutospacing="1" w:line="199" w:lineRule="auto"/>
        <w:outlineLvl w:val="7"/>
        <w:rPr>
          <w:sz w:val="20"/>
        </w:rPr>
      </w:pPr>
    </w:p>
    <w:p w:rsidR="007C5446" w:rsidRDefault="007C5446" w:rsidP="00A135EE">
      <w:pPr>
        <w:rPr>
          <w:sz w:val="20"/>
          <w:szCs w:val="20"/>
        </w:rPr>
      </w:pPr>
    </w:p>
    <w:sectPr w:rsidR="007C5446" w:rsidSect="001E1E1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E" w:rsidRDefault="00CF6D9E" w:rsidP="00A135EE">
      <w:r>
        <w:separator/>
      </w:r>
    </w:p>
  </w:endnote>
  <w:endnote w:type="continuationSeparator" w:id="0">
    <w:p w:rsidR="00CF6D9E" w:rsidRDefault="00CF6D9E" w:rsidP="00A13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E" w:rsidRDefault="00A135EE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E" w:rsidRDefault="00A135EE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E" w:rsidRDefault="00A135E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E" w:rsidRDefault="00CF6D9E" w:rsidP="00A135EE">
      <w:r>
        <w:separator/>
      </w:r>
    </w:p>
  </w:footnote>
  <w:footnote w:type="continuationSeparator" w:id="0">
    <w:p w:rsidR="00CF6D9E" w:rsidRDefault="00CF6D9E" w:rsidP="00A13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E" w:rsidRDefault="00A135EE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E" w:rsidRDefault="00A135EE">
    <w:pPr>
      <w:pStyle w:val="afd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E" w:rsidRDefault="00A135EE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5F90"/>
    <w:multiLevelType w:val="hybridMultilevel"/>
    <w:tmpl w:val="AE7E9C8A"/>
    <w:lvl w:ilvl="0" w:tplc="EB82679C">
      <w:start w:val="1"/>
      <w:numFmt w:val="decimal"/>
      <w:lvlText w:val="%1."/>
      <w:lvlJc w:val="left"/>
    </w:lvl>
    <w:lvl w:ilvl="1" w:tplc="2F80CF04">
      <w:start w:val="1"/>
      <w:numFmt w:val="bullet"/>
      <w:lvlText w:val="-"/>
      <w:lvlJc w:val="left"/>
    </w:lvl>
    <w:lvl w:ilvl="2" w:tplc="4746CD92">
      <w:numFmt w:val="decimal"/>
      <w:lvlText w:val=""/>
      <w:lvlJc w:val="left"/>
    </w:lvl>
    <w:lvl w:ilvl="3" w:tplc="EE7EFEB2">
      <w:numFmt w:val="decimal"/>
      <w:lvlText w:val=""/>
      <w:lvlJc w:val="left"/>
    </w:lvl>
    <w:lvl w:ilvl="4" w:tplc="87148E7E">
      <w:numFmt w:val="decimal"/>
      <w:lvlText w:val=""/>
      <w:lvlJc w:val="left"/>
    </w:lvl>
    <w:lvl w:ilvl="5" w:tplc="05586C28">
      <w:numFmt w:val="decimal"/>
      <w:lvlText w:val=""/>
      <w:lvlJc w:val="left"/>
    </w:lvl>
    <w:lvl w:ilvl="6" w:tplc="AE02F992">
      <w:numFmt w:val="decimal"/>
      <w:lvlText w:val=""/>
      <w:lvlJc w:val="left"/>
    </w:lvl>
    <w:lvl w:ilvl="7" w:tplc="E85A619E">
      <w:numFmt w:val="decimal"/>
      <w:lvlText w:val=""/>
      <w:lvlJc w:val="left"/>
    </w:lvl>
    <w:lvl w:ilvl="8" w:tplc="50A2AFEE">
      <w:numFmt w:val="decimal"/>
      <w:lvlText w:val=""/>
      <w:lvlJc w:val="left"/>
    </w:lvl>
  </w:abstractNum>
  <w:abstractNum w:abstractNumId="2">
    <w:nsid w:val="00006DF1"/>
    <w:multiLevelType w:val="hybridMultilevel"/>
    <w:tmpl w:val="67EE785C"/>
    <w:lvl w:ilvl="0" w:tplc="BD5C044A">
      <w:start w:val="5"/>
      <w:numFmt w:val="decimal"/>
      <w:lvlText w:val="%1."/>
      <w:lvlJc w:val="left"/>
    </w:lvl>
    <w:lvl w:ilvl="1" w:tplc="D6BC869E">
      <w:start w:val="1"/>
      <w:numFmt w:val="bullet"/>
      <w:lvlText w:val="-"/>
      <w:lvlJc w:val="left"/>
    </w:lvl>
    <w:lvl w:ilvl="2" w:tplc="05E8FE1C">
      <w:numFmt w:val="decimal"/>
      <w:lvlText w:val=""/>
      <w:lvlJc w:val="left"/>
    </w:lvl>
    <w:lvl w:ilvl="3" w:tplc="3F60BC1E">
      <w:numFmt w:val="decimal"/>
      <w:lvlText w:val=""/>
      <w:lvlJc w:val="left"/>
    </w:lvl>
    <w:lvl w:ilvl="4" w:tplc="421ED38C">
      <w:numFmt w:val="decimal"/>
      <w:lvlText w:val=""/>
      <w:lvlJc w:val="left"/>
    </w:lvl>
    <w:lvl w:ilvl="5" w:tplc="2446D61C">
      <w:numFmt w:val="decimal"/>
      <w:lvlText w:val=""/>
      <w:lvlJc w:val="left"/>
    </w:lvl>
    <w:lvl w:ilvl="6" w:tplc="6A5EFE18">
      <w:numFmt w:val="decimal"/>
      <w:lvlText w:val=""/>
      <w:lvlJc w:val="left"/>
    </w:lvl>
    <w:lvl w:ilvl="7" w:tplc="925AF9AC">
      <w:numFmt w:val="decimal"/>
      <w:lvlText w:val=""/>
      <w:lvlJc w:val="left"/>
    </w:lvl>
    <w:lvl w:ilvl="8" w:tplc="EA80D4DC">
      <w:numFmt w:val="decimal"/>
      <w:lvlText w:val=""/>
      <w:lvlJc w:val="left"/>
    </w:lvl>
  </w:abstractNum>
  <w:abstractNum w:abstractNumId="3">
    <w:nsid w:val="119371CD"/>
    <w:multiLevelType w:val="multilevel"/>
    <w:tmpl w:val="058E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ED752E"/>
    <w:multiLevelType w:val="hybridMultilevel"/>
    <w:tmpl w:val="6E1CB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7B0"/>
    <w:rsid w:val="000430F5"/>
    <w:rsid w:val="00075325"/>
    <w:rsid w:val="0008654A"/>
    <w:rsid w:val="000B213D"/>
    <w:rsid w:val="000D7595"/>
    <w:rsid w:val="000F4139"/>
    <w:rsid w:val="00105344"/>
    <w:rsid w:val="00135C72"/>
    <w:rsid w:val="001703D6"/>
    <w:rsid w:val="00170D92"/>
    <w:rsid w:val="001D09CA"/>
    <w:rsid w:val="001E1E1C"/>
    <w:rsid w:val="00207C60"/>
    <w:rsid w:val="00213F71"/>
    <w:rsid w:val="002173B5"/>
    <w:rsid w:val="00217750"/>
    <w:rsid w:val="00221AEE"/>
    <w:rsid w:val="00230AEF"/>
    <w:rsid w:val="00237552"/>
    <w:rsid w:val="00252EED"/>
    <w:rsid w:val="00287627"/>
    <w:rsid w:val="002B78BC"/>
    <w:rsid w:val="002C3783"/>
    <w:rsid w:val="002F7858"/>
    <w:rsid w:val="003253A3"/>
    <w:rsid w:val="00361A55"/>
    <w:rsid w:val="00366CDC"/>
    <w:rsid w:val="003A5EC8"/>
    <w:rsid w:val="003C3BE2"/>
    <w:rsid w:val="003D5D43"/>
    <w:rsid w:val="00474CC1"/>
    <w:rsid w:val="004B597F"/>
    <w:rsid w:val="0054082C"/>
    <w:rsid w:val="00544325"/>
    <w:rsid w:val="005521AB"/>
    <w:rsid w:val="00557021"/>
    <w:rsid w:val="005840D6"/>
    <w:rsid w:val="00586EEC"/>
    <w:rsid w:val="005B05C1"/>
    <w:rsid w:val="005C6637"/>
    <w:rsid w:val="005C67B0"/>
    <w:rsid w:val="005E7461"/>
    <w:rsid w:val="006410E4"/>
    <w:rsid w:val="00643888"/>
    <w:rsid w:val="00656C7B"/>
    <w:rsid w:val="006730F6"/>
    <w:rsid w:val="0069270E"/>
    <w:rsid w:val="006942F4"/>
    <w:rsid w:val="006A2D5D"/>
    <w:rsid w:val="006B43F0"/>
    <w:rsid w:val="006B7922"/>
    <w:rsid w:val="006E2290"/>
    <w:rsid w:val="006F2B6D"/>
    <w:rsid w:val="006F5501"/>
    <w:rsid w:val="006F6CA5"/>
    <w:rsid w:val="00744F10"/>
    <w:rsid w:val="007855EA"/>
    <w:rsid w:val="00790081"/>
    <w:rsid w:val="0079274B"/>
    <w:rsid w:val="00795D41"/>
    <w:rsid w:val="007A5101"/>
    <w:rsid w:val="007B2A59"/>
    <w:rsid w:val="007C5446"/>
    <w:rsid w:val="007D4F41"/>
    <w:rsid w:val="008076C3"/>
    <w:rsid w:val="00833E20"/>
    <w:rsid w:val="00850FB5"/>
    <w:rsid w:val="00861970"/>
    <w:rsid w:val="00876B07"/>
    <w:rsid w:val="008844DC"/>
    <w:rsid w:val="00886563"/>
    <w:rsid w:val="008A6B2B"/>
    <w:rsid w:val="008B3853"/>
    <w:rsid w:val="008C0FFE"/>
    <w:rsid w:val="008D42C9"/>
    <w:rsid w:val="008D457A"/>
    <w:rsid w:val="008E492E"/>
    <w:rsid w:val="00902A98"/>
    <w:rsid w:val="009051AF"/>
    <w:rsid w:val="00941B17"/>
    <w:rsid w:val="0097338E"/>
    <w:rsid w:val="009C3C9E"/>
    <w:rsid w:val="009E22C5"/>
    <w:rsid w:val="00A135EE"/>
    <w:rsid w:val="00A3433A"/>
    <w:rsid w:val="00A3511F"/>
    <w:rsid w:val="00A42AF3"/>
    <w:rsid w:val="00A81232"/>
    <w:rsid w:val="00AB7B69"/>
    <w:rsid w:val="00AC30EF"/>
    <w:rsid w:val="00AE0B09"/>
    <w:rsid w:val="00AE178D"/>
    <w:rsid w:val="00AF3EA9"/>
    <w:rsid w:val="00B32540"/>
    <w:rsid w:val="00B32E5D"/>
    <w:rsid w:val="00BA125B"/>
    <w:rsid w:val="00BC2A3F"/>
    <w:rsid w:val="00BC7F43"/>
    <w:rsid w:val="00BE0791"/>
    <w:rsid w:val="00BF6BA8"/>
    <w:rsid w:val="00C4058C"/>
    <w:rsid w:val="00C424B4"/>
    <w:rsid w:val="00C62D0D"/>
    <w:rsid w:val="00CD2713"/>
    <w:rsid w:val="00CE24F8"/>
    <w:rsid w:val="00CE366E"/>
    <w:rsid w:val="00CF6D9E"/>
    <w:rsid w:val="00D33444"/>
    <w:rsid w:val="00D456DB"/>
    <w:rsid w:val="00D753E1"/>
    <w:rsid w:val="00DC6285"/>
    <w:rsid w:val="00DF6F31"/>
    <w:rsid w:val="00E4119C"/>
    <w:rsid w:val="00EB58F3"/>
    <w:rsid w:val="00EC16FE"/>
    <w:rsid w:val="00EC7161"/>
    <w:rsid w:val="00ED40BE"/>
    <w:rsid w:val="00F0532B"/>
    <w:rsid w:val="00F0606E"/>
    <w:rsid w:val="00F06E6D"/>
    <w:rsid w:val="00F326DB"/>
    <w:rsid w:val="00F41681"/>
    <w:rsid w:val="00F517A8"/>
    <w:rsid w:val="00F977B2"/>
    <w:rsid w:val="00FC18D8"/>
    <w:rsid w:val="00FF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67B0"/>
    <w:rPr>
      <w:sz w:val="24"/>
      <w:szCs w:val="24"/>
    </w:rPr>
  </w:style>
  <w:style w:type="paragraph" w:styleId="1">
    <w:name w:val="heading 1"/>
    <w:basedOn w:val="7"/>
    <w:next w:val="a0"/>
    <w:qFormat/>
    <w:rsid w:val="000430F5"/>
    <w:pPr>
      <w:keepNext w:val="0"/>
      <w:keepLines w:val="0"/>
      <w:spacing w:before="0"/>
      <w:jc w:val="center"/>
      <w:outlineLvl w:val="0"/>
    </w:pPr>
    <w:rPr>
      <w:rFonts w:ascii="Times New Roman" w:hAnsi="Times New Roman" w:cs="Times New Roman"/>
      <w:b/>
      <w:bCs/>
      <w:i w:val="0"/>
      <w:color w:val="auto"/>
    </w:rPr>
  </w:style>
  <w:style w:type="paragraph" w:styleId="2">
    <w:name w:val="heading 2"/>
    <w:basedOn w:val="a0"/>
    <w:next w:val="a0"/>
    <w:link w:val="20"/>
    <w:semiHidden/>
    <w:unhideWhenUsed/>
    <w:qFormat/>
    <w:rsid w:val="000B21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876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C424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semiHidden/>
    <w:unhideWhenUsed/>
    <w:qFormat/>
    <w:rsid w:val="002876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unhideWhenUsed/>
    <w:rsid w:val="005C67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C67B0"/>
    <w:rPr>
      <w:sz w:val="16"/>
      <w:szCs w:val="16"/>
      <w:lang w:val="ru-RU" w:eastAsia="ru-RU" w:bidi="ar-SA"/>
    </w:rPr>
  </w:style>
  <w:style w:type="paragraph" w:styleId="a4">
    <w:name w:val="Normal (Web)"/>
    <w:basedOn w:val="a0"/>
    <w:uiPriority w:val="99"/>
    <w:rsid w:val="005C67B0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a5">
    <w:name w:val="footnote text"/>
    <w:basedOn w:val="a0"/>
    <w:link w:val="a6"/>
    <w:semiHidden/>
    <w:rsid w:val="005C67B0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5C67B0"/>
    <w:rPr>
      <w:lang w:val="ru-RU" w:eastAsia="ru-RU" w:bidi="ar-SA"/>
    </w:rPr>
  </w:style>
  <w:style w:type="paragraph" w:customStyle="1" w:styleId="a7">
    <w:name w:val="Для таблиц"/>
    <w:basedOn w:val="a0"/>
    <w:rsid w:val="005C67B0"/>
  </w:style>
  <w:style w:type="paragraph" w:styleId="a8">
    <w:name w:val="Body Text Indent"/>
    <w:aliases w:val="текст,Основной текст 1"/>
    <w:basedOn w:val="a0"/>
    <w:link w:val="a9"/>
    <w:rsid w:val="005E7461"/>
    <w:pPr>
      <w:spacing w:after="120"/>
      <w:ind w:left="283"/>
    </w:pPr>
    <w:rPr>
      <w:rFonts w:ascii="Arial" w:hAnsi="Arial" w:cs="Arial"/>
      <w:szCs w:val="28"/>
    </w:rPr>
  </w:style>
  <w:style w:type="character" w:styleId="aa">
    <w:name w:val="Hyperlink"/>
    <w:basedOn w:val="a1"/>
    <w:uiPriority w:val="99"/>
    <w:rsid w:val="00F977B2"/>
    <w:rPr>
      <w:color w:val="0000FF"/>
      <w:u w:val="single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rsid w:val="00135C72"/>
    <w:rPr>
      <w:rFonts w:ascii="Arial" w:hAnsi="Arial" w:cs="Arial"/>
      <w:sz w:val="24"/>
      <w:szCs w:val="28"/>
    </w:rPr>
  </w:style>
  <w:style w:type="paragraph" w:styleId="ab">
    <w:name w:val="List Paragraph"/>
    <w:aliases w:val="Bullet 1,Use Case List Paragraph"/>
    <w:basedOn w:val="a0"/>
    <w:link w:val="ac"/>
    <w:uiPriority w:val="34"/>
    <w:qFormat/>
    <w:rsid w:val="00135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0"/>
    <w:link w:val="ae"/>
    <w:rsid w:val="00D753E1"/>
    <w:pPr>
      <w:spacing w:after="120"/>
    </w:pPr>
  </w:style>
  <w:style w:type="character" w:customStyle="1" w:styleId="ae">
    <w:name w:val="Основной текст Знак"/>
    <w:basedOn w:val="a1"/>
    <w:link w:val="ad"/>
    <w:rsid w:val="00D753E1"/>
    <w:rPr>
      <w:sz w:val="24"/>
      <w:szCs w:val="24"/>
    </w:rPr>
  </w:style>
  <w:style w:type="paragraph" w:customStyle="1" w:styleId="310">
    <w:name w:val="Основной текст 31"/>
    <w:basedOn w:val="a0"/>
    <w:rsid w:val="00D753E1"/>
    <w:pPr>
      <w:jc w:val="center"/>
    </w:pPr>
    <w:rPr>
      <w:b/>
      <w:bCs/>
      <w:sz w:val="28"/>
      <w:szCs w:val="28"/>
      <w:lang w:eastAsia="ar-SA"/>
    </w:rPr>
  </w:style>
  <w:style w:type="paragraph" w:styleId="af">
    <w:name w:val="Balloon Text"/>
    <w:basedOn w:val="a0"/>
    <w:link w:val="af0"/>
    <w:rsid w:val="006410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410E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C42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Indent 2"/>
    <w:basedOn w:val="a0"/>
    <w:link w:val="22"/>
    <w:rsid w:val="00C424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C424B4"/>
    <w:rPr>
      <w:sz w:val="24"/>
      <w:szCs w:val="24"/>
    </w:rPr>
  </w:style>
  <w:style w:type="paragraph" w:customStyle="1" w:styleId="Default">
    <w:name w:val="Default"/>
    <w:rsid w:val="00C424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">
    <w:name w:val="Маркированный."/>
    <w:basedOn w:val="a0"/>
    <w:rsid w:val="00941B17"/>
    <w:pPr>
      <w:numPr>
        <w:numId w:val="1"/>
      </w:numPr>
    </w:pPr>
    <w:rPr>
      <w:rFonts w:eastAsia="Calibri"/>
      <w:szCs w:val="22"/>
      <w:lang w:eastAsia="en-US"/>
    </w:rPr>
  </w:style>
  <w:style w:type="paragraph" w:styleId="af1">
    <w:name w:val="Plain Text"/>
    <w:basedOn w:val="a0"/>
    <w:link w:val="af2"/>
    <w:rsid w:val="00941B1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941B17"/>
    <w:rPr>
      <w:rFonts w:ascii="Courier New" w:hAnsi="Courier New"/>
    </w:rPr>
  </w:style>
  <w:style w:type="paragraph" w:styleId="af3">
    <w:name w:val="footer"/>
    <w:basedOn w:val="a0"/>
    <w:link w:val="af4"/>
    <w:rsid w:val="00941B1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941B17"/>
    <w:rPr>
      <w:sz w:val="24"/>
      <w:szCs w:val="24"/>
    </w:rPr>
  </w:style>
  <w:style w:type="character" w:customStyle="1" w:styleId="30">
    <w:name w:val="Заголовок 3 Знак"/>
    <w:basedOn w:val="a1"/>
    <w:link w:val="3"/>
    <w:rsid w:val="00876B07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1"/>
    <w:link w:val="7"/>
    <w:semiHidden/>
    <w:rsid w:val="002876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f5">
    <w:name w:val="Table Grid"/>
    <w:basedOn w:val="a2"/>
    <w:rsid w:val="00207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sid w:val="008076C3"/>
    <w:rPr>
      <w:b/>
      <w:bCs/>
    </w:r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850FB5"/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0"/>
    <w:link w:val="af8"/>
    <w:semiHidden/>
    <w:unhideWhenUsed/>
    <w:rsid w:val="002173B5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semiHidden/>
    <w:rsid w:val="002173B5"/>
    <w:rPr>
      <w:rFonts w:ascii="Tahoma" w:hAnsi="Tahoma" w:cs="Tahoma"/>
      <w:sz w:val="16"/>
      <w:szCs w:val="16"/>
    </w:rPr>
  </w:style>
  <w:style w:type="paragraph" w:styleId="23">
    <w:name w:val="Body Text 2"/>
    <w:basedOn w:val="a0"/>
    <w:link w:val="24"/>
    <w:semiHidden/>
    <w:unhideWhenUsed/>
    <w:rsid w:val="00AC30E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semiHidden/>
    <w:rsid w:val="00AC30EF"/>
    <w:rPr>
      <w:sz w:val="24"/>
      <w:szCs w:val="24"/>
    </w:rPr>
  </w:style>
  <w:style w:type="paragraph" w:customStyle="1" w:styleId="ConsPlusNormal">
    <w:name w:val="ConsPlusNormal"/>
    <w:rsid w:val="00AC30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0"/>
    <w:rsid w:val="00AC30EF"/>
    <w:pPr>
      <w:spacing w:before="100" w:beforeAutospacing="1" w:after="100" w:afterAutospacing="1"/>
    </w:pPr>
  </w:style>
  <w:style w:type="character" w:customStyle="1" w:styleId="af9">
    <w:name w:val="Гипертекстовая ссылка"/>
    <w:basedOn w:val="a1"/>
    <w:uiPriority w:val="99"/>
    <w:rsid w:val="00AC30EF"/>
    <w:rPr>
      <w:color w:val="106BBE"/>
    </w:rPr>
  </w:style>
  <w:style w:type="character" w:customStyle="1" w:styleId="20">
    <w:name w:val="Заголовок 2 Знак"/>
    <w:basedOn w:val="a1"/>
    <w:link w:val="2"/>
    <w:semiHidden/>
    <w:rsid w:val="000B2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No Spacing"/>
    <w:link w:val="afb"/>
    <w:uiPriority w:val="1"/>
    <w:qFormat/>
    <w:rsid w:val="006F2B6D"/>
    <w:rPr>
      <w:sz w:val="24"/>
      <w:szCs w:val="24"/>
    </w:rPr>
  </w:style>
  <w:style w:type="character" w:customStyle="1" w:styleId="Bodytext2">
    <w:name w:val="Body text (2)_"/>
    <w:link w:val="Bodytext20"/>
    <w:rsid w:val="006F2B6D"/>
    <w:rPr>
      <w:shd w:val="clear" w:color="auto" w:fill="FFFFFF"/>
    </w:rPr>
  </w:style>
  <w:style w:type="paragraph" w:customStyle="1" w:styleId="Bodytext20">
    <w:name w:val="Body text (2)"/>
    <w:basedOn w:val="a0"/>
    <w:link w:val="Bodytext2"/>
    <w:rsid w:val="006F2B6D"/>
    <w:pPr>
      <w:widowControl w:val="0"/>
      <w:shd w:val="clear" w:color="auto" w:fill="FFFFFF"/>
      <w:spacing w:before="60" w:line="0" w:lineRule="atLeast"/>
    </w:pPr>
    <w:rPr>
      <w:sz w:val="20"/>
      <w:szCs w:val="20"/>
    </w:rPr>
  </w:style>
  <w:style w:type="character" w:customStyle="1" w:styleId="afb">
    <w:name w:val="Без интервала Знак"/>
    <w:link w:val="afa"/>
    <w:uiPriority w:val="1"/>
    <w:rsid w:val="006F2B6D"/>
    <w:rPr>
      <w:sz w:val="24"/>
      <w:szCs w:val="24"/>
    </w:rPr>
  </w:style>
  <w:style w:type="character" w:customStyle="1" w:styleId="10">
    <w:name w:val="Основной текст1"/>
    <w:link w:val="25"/>
    <w:rsid w:val="00BE0791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0"/>
    <w:link w:val="10"/>
    <w:rsid w:val="00BE0791"/>
    <w:pPr>
      <w:shd w:val="clear" w:color="auto" w:fill="FFFFFF"/>
      <w:spacing w:line="480" w:lineRule="exact"/>
      <w:ind w:firstLine="700"/>
      <w:jc w:val="both"/>
    </w:pPr>
    <w:rPr>
      <w:sz w:val="28"/>
      <w:szCs w:val="28"/>
    </w:rPr>
  </w:style>
  <w:style w:type="paragraph" w:customStyle="1" w:styleId="s16">
    <w:name w:val="s_16"/>
    <w:basedOn w:val="a0"/>
    <w:rsid w:val="00BE0791"/>
    <w:pPr>
      <w:spacing w:before="100" w:beforeAutospacing="1" w:after="100" w:afterAutospacing="1"/>
    </w:pPr>
  </w:style>
  <w:style w:type="paragraph" w:styleId="afc">
    <w:name w:val="TOC Heading"/>
    <w:basedOn w:val="1"/>
    <w:next w:val="a0"/>
    <w:uiPriority w:val="39"/>
    <w:semiHidden/>
    <w:unhideWhenUsed/>
    <w:qFormat/>
    <w:rsid w:val="000430F5"/>
    <w:pPr>
      <w:keepLines/>
      <w:spacing w:before="48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1E1E1C"/>
    <w:pPr>
      <w:spacing w:after="100"/>
    </w:pPr>
  </w:style>
  <w:style w:type="paragraph" w:styleId="afd">
    <w:name w:val="header"/>
    <w:basedOn w:val="a0"/>
    <w:link w:val="afe"/>
    <w:semiHidden/>
    <w:unhideWhenUsed/>
    <w:rsid w:val="00A135E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1"/>
    <w:link w:val="afd"/>
    <w:semiHidden/>
    <w:rsid w:val="00A135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5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202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8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802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36/" TargetMode="External"/><Relationship Id="rId13" Type="http://schemas.openxmlformats.org/officeDocument/2006/relationships/image" Target="media/image2.jpeg"/><Relationship Id="rId18" Type="http://schemas.openxmlformats.org/officeDocument/2006/relationships/image" Target="file:///C:\Users\STRDOR~1\AppData\Local\Temp\logo.p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s1923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hyperlink" Target="https://rcmm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hlit.ru/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0981-54F4-421D-AA11-86B641C5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10139</Words>
  <Characters>57793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Grizli777</Company>
  <LinksUpToDate>false</LinksUpToDate>
  <CharactersWithSpaces>67797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parfenova.julia</dc:creator>
  <cp:lastModifiedBy>STRDORMASH</cp:lastModifiedBy>
  <cp:revision>2</cp:revision>
  <cp:lastPrinted>2017-03-06T12:19:00Z</cp:lastPrinted>
  <dcterms:created xsi:type="dcterms:W3CDTF">2021-10-01T14:00:00Z</dcterms:created>
  <dcterms:modified xsi:type="dcterms:W3CDTF">2021-10-01T14:00:00Z</dcterms:modified>
</cp:coreProperties>
</file>